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晋发改法规函</w:t>
      </w:r>
      <w:r>
        <w:rPr>
          <w:rFonts w:hint="eastAsia" w:ascii="仿宋" w:hAnsi="仿宋" w:eastAsia="仿宋" w:cs="仿宋"/>
          <w:b w:val="0"/>
          <w:bCs w:val="0"/>
          <w:sz w:val="32"/>
          <w:szCs w:val="32"/>
          <w:lang w:val="en-US" w:eastAsia="zh-CN"/>
        </w:rPr>
        <w:t>〔2021〕125号</w:t>
      </w:r>
    </w:p>
    <w:p>
      <w:pPr>
        <w:pStyle w:val="3"/>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rPr>
      </w:pPr>
    </w:p>
    <w:p>
      <w:pPr>
        <w:pStyle w:val="3"/>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关于进一步规范工程建设项目招标公告发布内容的通</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知</w:t>
      </w:r>
    </w:p>
    <w:bookmarkEnd w:id="0"/>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080" w:leftChars="0" w:right="0" w:rightChars="0"/>
      </w:pPr>
    </w:p>
    <w:p>
      <w:pPr>
        <w:pStyle w:val="4"/>
        <w:keepNext w:val="0"/>
        <w:keepLines w:val="0"/>
        <w:widowControl/>
        <w:suppressLineNumbers w:val="0"/>
        <w:spacing w:before="0" w:beforeAutospacing="0" w:after="0" w:afterAutospacing="0" w:line="420" w:lineRule="atLeast"/>
        <w:ind w:left="0" w:right="0" w:firstLine="0"/>
        <w:jc w:val="left"/>
        <w:rPr>
          <w:rFonts w:hint="eastAsia" w:ascii="仿宋" w:hAnsi="仿宋" w:eastAsia="仿宋" w:cs="仿宋"/>
          <w:sz w:val="30"/>
          <w:szCs w:val="30"/>
        </w:rPr>
      </w:pPr>
      <w:r>
        <w:rPr>
          <w:rFonts w:hint="eastAsia" w:ascii="仿宋" w:hAnsi="仿宋" w:eastAsia="仿宋" w:cs="仿宋"/>
          <w:sz w:val="30"/>
          <w:szCs w:val="30"/>
          <w:bdr w:val="none" w:color="auto" w:sz="0" w:space="0"/>
        </w:rPr>
        <w:t>各市发展改革委，省直有关部门，有关经营主体：</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bdr w:val="none" w:color="auto" w:sz="0" w:space="0"/>
        </w:rPr>
        <w:t>为贯彻落实《关于在全省推动开展基建工程领域招投标突出问题专项整治的工作方案》（晋纪办发〔2024〕8号）有关要求，进一步优化全省工程建设招标投标领域营商环境，保障招标人和投标人的合法权益，畅通异议及投诉渠道，规范保证金收取，针对在日常工作中发现的招标公告存在的问题，现就规范招标公告发布内容有关事项通知如下：</w:t>
      </w:r>
    </w:p>
    <w:p>
      <w:pPr>
        <w:pStyle w:val="4"/>
        <w:keepNext w:val="0"/>
        <w:keepLines w:val="0"/>
        <w:widowControl/>
        <w:suppressLineNumbers w:val="0"/>
        <w:spacing w:before="0" w:beforeAutospacing="0" w:after="0" w:afterAutospacing="0" w:line="420" w:lineRule="atLeast"/>
        <w:ind w:left="0" w:right="0" w:firstLine="420"/>
        <w:jc w:val="both"/>
        <w:rPr>
          <w:rFonts w:hint="eastAsia" w:ascii="黑体" w:hAnsi="黑体" w:eastAsia="黑体" w:cs="黑体"/>
          <w:b w:val="0"/>
          <w:bCs w:val="0"/>
          <w:sz w:val="30"/>
          <w:szCs w:val="30"/>
        </w:rPr>
      </w:pPr>
      <w:r>
        <w:rPr>
          <w:rStyle w:val="7"/>
          <w:rFonts w:hint="eastAsia" w:ascii="黑体" w:hAnsi="黑体" w:eastAsia="黑体" w:cs="黑体"/>
          <w:b w:val="0"/>
          <w:bCs w:val="0"/>
          <w:i w:val="0"/>
          <w:iCs w:val="0"/>
          <w:sz w:val="30"/>
          <w:szCs w:val="30"/>
          <w:bdr w:val="none" w:color="auto" w:sz="0" w:space="0"/>
        </w:rPr>
        <w:t>一、明确接收异议联系人</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招标人或其委托的招标代理机构应当在资格预审公告、资格预审文件、招标公告、招标文件中载明提出异议的渠道和方式，公布接收异议的联系人和联系方式，并在法定期限内依法答复和处理有关主体提出的异议。</w:t>
      </w:r>
    </w:p>
    <w:p>
      <w:pPr>
        <w:pStyle w:val="4"/>
        <w:keepNext w:val="0"/>
        <w:keepLines w:val="0"/>
        <w:widowControl/>
        <w:suppressLineNumbers w:val="0"/>
        <w:spacing w:before="0" w:beforeAutospacing="0" w:after="0" w:afterAutospacing="0" w:line="420" w:lineRule="atLeast"/>
        <w:ind w:left="0" w:right="0" w:firstLine="420"/>
        <w:jc w:val="both"/>
        <w:rPr>
          <w:rStyle w:val="7"/>
          <w:rFonts w:hint="eastAsia" w:ascii="黑体" w:hAnsi="黑体" w:eastAsia="黑体" w:cs="黑体"/>
          <w:b w:val="0"/>
          <w:bCs w:val="0"/>
          <w:i w:val="0"/>
          <w:iCs w:val="0"/>
          <w:sz w:val="30"/>
          <w:szCs w:val="30"/>
        </w:rPr>
      </w:pPr>
      <w:r>
        <w:rPr>
          <w:rStyle w:val="7"/>
          <w:rFonts w:hint="eastAsia" w:ascii="黑体" w:hAnsi="黑体" w:eastAsia="黑体" w:cs="黑体"/>
          <w:b w:val="0"/>
          <w:bCs w:val="0"/>
          <w:i w:val="0"/>
          <w:iCs w:val="0"/>
          <w:sz w:val="30"/>
          <w:szCs w:val="30"/>
        </w:rPr>
        <w:t>二、明确行政监督部门联系方式</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依法必须招标的工程建设项目，招标人或其委托的招标代理机构应当按照山西省招标投标公共服务平台公布的行政监督部门及其联系方式，在资格预审公告、资格预审文件、招标公告、招标文件中载明项目的行政监督部门及其联系电话、邮箱等。项目行政监督部门应当依法在法定期限内对投诉进行受理、调查和处理，并在政府部门网站公开行政处罚决定。</w:t>
      </w:r>
    </w:p>
    <w:p>
      <w:pPr>
        <w:pStyle w:val="4"/>
        <w:keepNext w:val="0"/>
        <w:keepLines w:val="0"/>
        <w:widowControl/>
        <w:suppressLineNumbers w:val="0"/>
        <w:spacing w:before="0" w:beforeAutospacing="0" w:after="0" w:afterAutospacing="0" w:line="420" w:lineRule="atLeast"/>
        <w:ind w:left="0" w:right="0" w:firstLine="420"/>
        <w:jc w:val="both"/>
        <w:rPr>
          <w:rStyle w:val="7"/>
          <w:rFonts w:hint="eastAsia" w:ascii="黑体" w:hAnsi="黑体" w:eastAsia="黑体" w:cs="黑体"/>
          <w:b w:val="0"/>
          <w:bCs w:val="0"/>
          <w:i w:val="0"/>
          <w:iCs w:val="0"/>
          <w:sz w:val="30"/>
          <w:szCs w:val="30"/>
        </w:rPr>
      </w:pPr>
      <w:r>
        <w:rPr>
          <w:rStyle w:val="7"/>
          <w:rFonts w:hint="eastAsia" w:ascii="黑体" w:hAnsi="黑体" w:eastAsia="黑体" w:cs="黑体"/>
          <w:b w:val="0"/>
          <w:bCs w:val="0"/>
          <w:i w:val="0"/>
          <w:iCs w:val="0"/>
          <w:sz w:val="30"/>
          <w:szCs w:val="30"/>
        </w:rPr>
        <w:t>三、明确缴纳投标保证金的形式</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招标人及其委托的招标代理机构应当在资格预审公告、资格预审文件、招标公告、招标文件中规范约定投标保证金金额或比例、收退时间等，载明接受现金、银行或工程担保公司出具的保函、保证保险等多种方式缴纳投标保证金，并按照法律规定、招标文件明确约定的方式和期限退还投标保证金。</w:t>
      </w:r>
    </w:p>
    <w:p>
      <w:pPr>
        <w:pStyle w:val="4"/>
        <w:keepNext w:val="0"/>
        <w:keepLines w:val="0"/>
        <w:widowControl/>
        <w:suppressLineNumbers w:val="0"/>
        <w:spacing w:before="0" w:beforeAutospacing="0" w:after="0" w:afterAutospacing="0" w:line="420" w:lineRule="atLeast"/>
        <w:ind w:left="0" w:right="0" w:firstLine="420"/>
        <w:jc w:val="both"/>
        <w:rPr>
          <w:rStyle w:val="7"/>
          <w:rFonts w:hint="eastAsia" w:ascii="黑体" w:hAnsi="黑体" w:eastAsia="黑体" w:cs="黑体"/>
          <w:b w:val="0"/>
          <w:bCs w:val="0"/>
          <w:i w:val="0"/>
          <w:iCs w:val="0"/>
          <w:sz w:val="30"/>
          <w:szCs w:val="30"/>
        </w:rPr>
      </w:pPr>
      <w:r>
        <w:rPr>
          <w:rStyle w:val="7"/>
          <w:rFonts w:hint="eastAsia" w:ascii="黑体" w:hAnsi="黑体" w:eastAsia="黑体" w:cs="黑体"/>
          <w:b w:val="0"/>
          <w:bCs w:val="0"/>
          <w:i w:val="0"/>
          <w:iCs w:val="0"/>
          <w:sz w:val="30"/>
          <w:szCs w:val="30"/>
        </w:rPr>
        <w:t>四、有关要求</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（一）招标人及其委托的招标代理机构在今后发布招标公告时要按照本通知的要求完善相关发布内容，并确保内容的准确。</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（二）各招标投标电子交易平台（系统）运营机构要在5月15日前完成交易平台（系统）中招标公告模板的适应性调整，将通知要求体现在模板中。</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（三）各市发展改革委和省直有关部门要督促相关要求在本地区和所属行业领域的贯彻落实。</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"https://fgw.shanxi.gov.cn/tzgg/202404/P020240430632610511182.doc" \o "资格预审公告模板.doc" </w:instrText>
      </w:r>
      <w:r>
        <w:rPr>
          <w:rFonts w:hint="eastAsia" w:ascii="仿宋" w:hAnsi="仿宋" w:eastAsia="仿宋" w:cs="仿宋"/>
          <w:sz w:val="30"/>
          <w:szCs w:val="30"/>
        </w:rPr>
        <w:fldChar w:fldCharType="separate"/>
      </w:r>
      <w:r>
        <w:rPr>
          <w:rFonts w:hint="eastAsia" w:ascii="仿宋" w:hAnsi="仿宋" w:eastAsia="仿宋" w:cs="仿宋"/>
          <w:sz w:val="30"/>
          <w:szCs w:val="30"/>
        </w:rPr>
        <w:t>资格预审公告模板</w:t>
      </w:r>
      <w:r>
        <w:rPr>
          <w:rFonts w:hint="eastAsia" w:ascii="仿宋" w:hAnsi="仿宋" w:eastAsia="仿宋" w:cs="仿宋"/>
          <w:sz w:val="30"/>
          <w:szCs w:val="30"/>
        </w:rPr>
        <w:fldChar w:fldCharType="end"/>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      2.</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"https://fgw.shanxi.gov.cn/tzgg/202404/P020240430632610585183.doc" \o "招标公告模板.doc" </w:instrText>
      </w:r>
      <w:r>
        <w:rPr>
          <w:rFonts w:hint="eastAsia" w:ascii="仿宋" w:hAnsi="仿宋" w:eastAsia="仿宋" w:cs="仿宋"/>
          <w:sz w:val="30"/>
          <w:szCs w:val="30"/>
        </w:rPr>
        <w:fldChar w:fldCharType="separate"/>
      </w:r>
      <w:r>
        <w:rPr>
          <w:rFonts w:hint="eastAsia" w:ascii="仿宋" w:hAnsi="仿宋" w:eastAsia="仿宋" w:cs="仿宋"/>
          <w:sz w:val="30"/>
          <w:szCs w:val="30"/>
        </w:rPr>
        <w:t>招标公告模板</w:t>
      </w:r>
      <w:r>
        <w:rPr>
          <w:rFonts w:hint="eastAsia" w:ascii="仿宋" w:hAnsi="仿宋" w:eastAsia="仿宋" w:cs="仿宋"/>
          <w:sz w:val="30"/>
          <w:szCs w:val="30"/>
        </w:rPr>
        <w:fldChar w:fldCharType="end"/>
      </w:r>
    </w:p>
    <w:p>
      <w:pPr>
        <w:pStyle w:val="4"/>
        <w:keepNext w:val="0"/>
        <w:keepLines w:val="0"/>
        <w:widowControl/>
        <w:suppressLineNumbers w:val="0"/>
        <w:spacing w:before="0" w:beforeAutospacing="0" w:after="0" w:afterAutospacing="0" w:line="420" w:lineRule="atLeast"/>
        <w:ind w:left="0" w:right="0" w:firstLine="4800" w:firstLineChars="1600"/>
        <w:jc w:val="both"/>
        <w:rPr>
          <w:rFonts w:hint="eastAsia" w:ascii="仿宋" w:hAnsi="仿宋" w:eastAsia="仿宋" w:cs="仿宋"/>
          <w:sz w:val="30"/>
          <w:szCs w:val="30"/>
        </w:rPr>
      </w:pPr>
      <w:r>
        <w:rPr>
          <w:rFonts w:hint="eastAsia" w:ascii="仿宋" w:hAnsi="仿宋" w:eastAsia="仿宋" w:cs="仿宋"/>
          <w:sz w:val="30"/>
          <w:szCs w:val="30"/>
        </w:rPr>
        <w:t>山西省发展和改革委员会</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2024年4月26日   </w:t>
      </w:r>
    </w:p>
    <w:p>
      <w:pPr>
        <w:widowControl/>
        <w:spacing w:line="600" w:lineRule="exact"/>
        <w:jc w:val="left"/>
        <w:rPr>
          <w:rFonts w:hint="eastAsia" w:ascii="黑体" w:hAnsi="黑体" w:eastAsia="黑体" w:cs="黑体"/>
          <w:bCs/>
          <w:spacing w:val="-4"/>
          <w:sz w:val="32"/>
          <w:szCs w:val="32"/>
        </w:rPr>
      </w:pPr>
    </w:p>
    <w:p>
      <w:pPr>
        <w:widowControl/>
        <w:spacing w:line="600" w:lineRule="exact"/>
        <w:jc w:val="left"/>
        <w:rPr>
          <w:rFonts w:hint="eastAsia" w:ascii="黑体" w:hAnsi="黑体" w:eastAsia="黑体" w:cs="黑体"/>
          <w:bCs/>
          <w:spacing w:val="-4"/>
          <w:sz w:val="32"/>
          <w:szCs w:val="32"/>
        </w:rPr>
      </w:pPr>
    </w:p>
    <w:p>
      <w:pPr>
        <w:widowControl/>
        <w:spacing w:line="600" w:lineRule="exact"/>
        <w:jc w:val="left"/>
        <w:rPr>
          <w:rFonts w:hint="eastAsia" w:ascii="黑体" w:hAnsi="黑体" w:eastAsia="黑体" w:cs="黑体"/>
          <w:bCs/>
          <w:spacing w:val="-4"/>
          <w:sz w:val="32"/>
          <w:szCs w:val="32"/>
        </w:rPr>
      </w:pPr>
      <w:r>
        <w:rPr>
          <w:rFonts w:hint="eastAsia" w:ascii="黑体" w:hAnsi="黑体" w:eastAsia="黑体" w:cs="黑体"/>
          <w:bCs/>
          <w:spacing w:val="-4"/>
          <w:sz w:val="32"/>
          <w:szCs w:val="32"/>
        </w:rPr>
        <w:t>附件1</w:t>
      </w:r>
    </w:p>
    <w:p>
      <w:pPr>
        <w:spacing w:line="520" w:lineRule="exact"/>
        <w:rPr>
          <w:rFonts w:hint="eastAsia" w:ascii="仿宋_GB2312" w:hAnsi="仿宋_GB2312" w:eastAsia="仿宋_GB2312" w:cs="仿宋_GB2312"/>
          <w:bCs/>
          <w:spacing w:val="-4"/>
          <w:sz w:val="32"/>
          <w:szCs w:val="32"/>
        </w:rPr>
      </w:pPr>
    </w:p>
    <w:p>
      <w:pPr>
        <w:spacing w:line="440" w:lineRule="exact"/>
        <w:jc w:val="center"/>
        <w:rPr>
          <w:rFonts w:ascii="黑体" w:hAnsi="黑体" w:eastAsia="黑体" w:cs="黑体"/>
          <w:i w:val="0"/>
          <w:iCs w:val="0"/>
          <w:sz w:val="24"/>
        </w:rPr>
      </w:pPr>
      <w:r>
        <w:rPr>
          <w:rFonts w:hint="eastAsia" w:ascii="黑体" w:hAnsi="黑体" w:eastAsia="黑体" w:cs="黑体"/>
          <w:i w:val="0"/>
          <w:iCs w:val="0"/>
          <w:sz w:val="24"/>
          <w:u w:val="single"/>
        </w:rPr>
        <w:t>资格预审公告名称</w:t>
      </w:r>
    </w:p>
    <w:p>
      <w:pPr>
        <w:spacing w:line="440" w:lineRule="exact"/>
        <w:jc w:val="center"/>
        <w:rPr>
          <w:rFonts w:ascii="黑体" w:hAnsi="黑体" w:eastAsia="黑体" w:cs="黑体"/>
          <w:sz w:val="24"/>
          <w:u w:val="single"/>
        </w:rPr>
      </w:pPr>
      <w:r>
        <w:rPr>
          <w:rFonts w:hint="eastAsia" w:ascii="黑体" w:hAnsi="黑体" w:eastAsia="黑体" w:cs="黑体"/>
          <w:sz w:val="24"/>
        </w:rPr>
        <w:t>（</w:t>
      </w:r>
      <w:r>
        <w:rPr>
          <w:rFonts w:hint="eastAsia" w:ascii="黑体" w:hAnsi="黑体" w:eastAsia="黑体" w:cs="黑体"/>
          <w:sz w:val="24"/>
          <w:u w:val="single"/>
        </w:rPr>
        <w:t xml:space="preserve">招标编号：  </w:t>
      </w:r>
      <w:r>
        <w:rPr>
          <w:rFonts w:hint="eastAsia" w:ascii="黑体" w:hAnsi="黑体" w:eastAsia="黑体" w:cs="黑体"/>
          <w:i/>
          <w:iCs/>
          <w:sz w:val="24"/>
          <w:u w:val="single"/>
        </w:rPr>
        <w:t xml:space="preserve">     </w:t>
      </w:r>
      <w:r>
        <w:rPr>
          <w:rFonts w:hint="eastAsia" w:ascii="黑体" w:hAnsi="黑体" w:eastAsia="黑体" w:cs="黑体"/>
          <w:sz w:val="24"/>
          <w:u w:val="single"/>
        </w:rPr>
        <w:t xml:space="preserve">    </w:t>
      </w:r>
      <w:r>
        <w:rPr>
          <w:rFonts w:hint="eastAsia" w:ascii="黑体" w:hAnsi="黑体" w:eastAsia="黑体" w:cs="黑体"/>
          <w:sz w:val="24"/>
        </w:rPr>
        <w:t>）</w:t>
      </w:r>
    </w:p>
    <w:p>
      <w:pPr>
        <w:spacing w:line="440" w:lineRule="exact"/>
        <w:ind w:firstLine="1320" w:firstLineChars="300"/>
        <w:jc w:val="left"/>
        <w:rPr>
          <w:rFonts w:eastAsia="黑体" w:cs="黑体"/>
          <w:sz w:val="44"/>
          <w:szCs w:val="44"/>
        </w:rPr>
      </w:pPr>
      <w:r>
        <w:rPr>
          <w:rFonts w:hint="eastAsia" w:eastAsia="黑体" w:cs="黑体"/>
          <w:sz w:val="44"/>
          <w:szCs w:val="44"/>
        </w:rPr>
        <w:t xml:space="preserve">       </w:t>
      </w:r>
    </w:p>
    <w:p>
      <w:pPr>
        <w:spacing w:line="440" w:lineRule="exact"/>
        <w:ind w:firstLine="420" w:firstLineChars="200"/>
        <w:jc w:val="left"/>
        <w:rPr>
          <w:rFonts w:ascii="宋体" w:hAnsi="宋体" w:cs="宋体"/>
          <w:b/>
          <w:bCs/>
          <w:sz w:val="24"/>
        </w:rPr>
      </w:pPr>
      <w:r>
        <w:rPr>
          <w:rFonts w:hint="eastAsia" w:cs="黑体"/>
        </w:rPr>
        <w:t>招标项目所在地区</w:t>
      </w:r>
      <w:r>
        <w:rPr>
          <w:rFonts w:hint="eastAsia" w:ascii="宋体" w:hAnsi="宋体" w:cs="宋体"/>
        </w:rPr>
        <w:t>：</w:t>
      </w:r>
      <w:r>
        <w:rPr>
          <w:rFonts w:cs="黑体"/>
          <w:u w:val="single"/>
        </w:rPr>
        <w:t xml:space="preserve"> </w:t>
      </w:r>
      <w:r>
        <w:rPr>
          <w:rFonts w:hint="eastAsia" w:cs="黑体"/>
          <w:i/>
          <w:iCs/>
          <w:u w:val="single"/>
        </w:rPr>
        <w:t>招标项目所在行政区域</w:t>
      </w:r>
      <w:r>
        <w:rPr>
          <w:rFonts w:hint="eastAsia" w:cs="黑体"/>
          <w:u w:val="single"/>
        </w:rPr>
        <w:t xml:space="preserve">   </w:t>
      </w:r>
      <w:r>
        <w:rPr>
          <w:rFonts w:cs="黑体"/>
          <w:u w:val="single"/>
        </w:rPr>
        <w:t xml:space="preserve">  </w:t>
      </w:r>
    </w:p>
    <w:p>
      <w:pPr>
        <w:spacing w:line="440" w:lineRule="exact"/>
        <w:ind w:firstLine="482" w:firstLineChars="200"/>
        <w:jc w:val="left"/>
        <w:rPr>
          <w:rFonts w:ascii="宋体" w:hAnsi="宋体" w:cs="宋体"/>
          <w:sz w:val="24"/>
        </w:rPr>
      </w:pPr>
      <w:r>
        <w:rPr>
          <w:rFonts w:hint="eastAsia" w:ascii="宋体" w:hAnsi="宋体" w:cs="宋体"/>
          <w:b/>
          <w:bCs/>
          <w:sz w:val="24"/>
        </w:rPr>
        <w:t>一、招标条件</w:t>
      </w:r>
    </w:p>
    <w:p>
      <w:pPr>
        <w:spacing w:line="440" w:lineRule="exact"/>
        <w:ind w:firstLine="420" w:firstLineChars="200"/>
        <w:jc w:val="left"/>
        <w:rPr>
          <w:rFonts w:cs="黑体"/>
        </w:rPr>
      </w:pPr>
      <w:r>
        <w:rPr>
          <w:rFonts w:cs="黑体"/>
        </w:rPr>
        <w:t>本</w:t>
      </w:r>
      <w:r>
        <w:rPr>
          <w:rFonts w:cs="黑体"/>
          <w:u w:val="single"/>
        </w:rPr>
        <w:t xml:space="preserve">  </w:t>
      </w:r>
      <w:r>
        <w:rPr>
          <w:rFonts w:hint="eastAsia" w:cs="黑体"/>
          <w:i/>
          <w:iCs/>
          <w:u w:val="single"/>
        </w:rPr>
        <w:t>招标项目名称</w:t>
      </w:r>
      <w:r>
        <w:rPr>
          <w:rFonts w:cs="黑体"/>
          <w:u w:val="single"/>
        </w:rPr>
        <w:t xml:space="preserve"> </w:t>
      </w:r>
      <w:r>
        <w:rPr>
          <w:rFonts w:cs="黑体"/>
        </w:rPr>
        <w:t xml:space="preserve"> </w:t>
      </w:r>
      <w:r>
        <w:rPr>
          <w:rFonts w:hint="eastAsia" w:cs="黑体"/>
        </w:rPr>
        <w:t>（招标项目编号：</w:t>
      </w:r>
      <w:r>
        <w:rPr>
          <w:rFonts w:cs="黑体"/>
          <w:u w:val="single"/>
        </w:rPr>
        <w:t xml:space="preserve">  </w:t>
      </w:r>
      <w:r>
        <w:rPr>
          <w:rFonts w:hint="eastAsia" w:cs="黑体"/>
          <w:i/>
          <w:iCs/>
          <w:u w:val="single"/>
        </w:rPr>
        <w:t>招标项目编号</w:t>
      </w:r>
      <w:r>
        <w:rPr>
          <w:rFonts w:cs="黑体"/>
          <w:u w:val="single"/>
        </w:rPr>
        <w:t xml:space="preserve"> </w:t>
      </w:r>
      <w:r>
        <w:rPr>
          <w:rFonts w:cs="黑体"/>
        </w:rPr>
        <w:t xml:space="preserve"> </w:t>
      </w:r>
      <w:r>
        <w:rPr>
          <w:rFonts w:hint="eastAsia" w:cs="黑体"/>
        </w:rPr>
        <w:t>）</w:t>
      </w:r>
      <w:r>
        <w:rPr>
          <w:rFonts w:cs="黑体"/>
        </w:rPr>
        <w:t xml:space="preserve"> 已</w:t>
      </w:r>
      <w:r>
        <w:rPr>
          <w:rFonts w:hint="eastAsia" w:cs="黑体"/>
        </w:rPr>
        <w:t>由项目审批/核准/备案机关</w:t>
      </w:r>
      <w:r>
        <w:rPr>
          <w:rFonts w:cs="黑体"/>
        </w:rPr>
        <w:t>批准，</w:t>
      </w:r>
      <w:r>
        <w:rPr>
          <w:rFonts w:hint="eastAsia" w:cs="黑体"/>
        </w:rPr>
        <w:t>项目</w:t>
      </w:r>
      <w:r>
        <w:rPr>
          <w:rFonts w:cs="黑体"/>
        </w:rPr>
        <w:t>资金来源</w:t>
      </w:r>
      <w:r>
        <w:rPr>
          <w:rFonts w:hint="eastAsia" w:cs="黑体"/>
        </w:rPr>
        <w:t>为</w:t>
      </w:r>
      <w:r>
        <w:rPr>
          <w:rFonts w:cs="黑体"/>
          <w:u w:val="single"/>
        </w:rPr>
        <w:t xml:space="preserve"> </w:t>
      </w:r>
      <w:r>
        <w:rPr>
          <w:rFonts w:hint="eastAsia" w:cs="黑体"/>
          <w:i/>
          <w:iCs/>
          <w:u w:val="single"/>
        </w:rPr>
        <w:t>资金来源</w:t>
      </w:r>
      <w:r>
        <w:rPr>
          <w:rFonts w:cs="黑体"/>
        </w:rPr>
        <w:t xml:space="preserve"> </w:t>
      </w:r>
      <w:r>
        <w:rPr>
          <w:rFonts w:hint="eastAsia" w:cs="黑体"/>
        </w:rPr>
        <w:t>，</w:t>
      </w:r>
      <w:r>
        <w:rPr>
          <w:rFonts w:cs="黑体"/>
        </w:rPr>
        <w:t>招标人为</w:t>
      </w:r>
      <w:r>
        <w:rPr>
          <w:rFonts w:cs="黑体"/>
          <w:u w:val="single"/>
        </w:rPr>
        <w:t xml:space="preserve">  </w:t>
      </w:r>
      <w:r>
        <w:rPr>
          <w:rFonts w:hint="eastAsia" w:cs="黑体"/>
          <w:i/>
          <w:iCs/>
          <w:u w:val="single"/>
        </w:rPr>
        <w:t>招标人名称</w:t>
      </w:r>
      <w:r>
        <w:rPr>
          <w:rFonts w:cs="黑体"/>
          <w:u w:val="single"/>
        </w:rPr>
        <w:t xml:space="preserve">   </w:t>
      </w:r>
      <w:r>
        <w:rPr>
          <w:rFonts w:hint="eastAsia" w:cs="黑体"/>
        </w:rPr>
        <w:t>。本</w:t>
      </w:r>
      <w:r>
        <w:rPr>
          <w:rFonts w:cs="黑体"/>
        </w:rPr>
        <w:t>项目已具备招标条件，现进行</w:t>
      </w:r>
      <w:r>
        <w:rPr>
          <w:rFonts w:hint="eastAsia" w:cs="黑体"/>
          <w:u w:val="single"/>
        </w:rPr>
        <w:t xml:space="preserve">  </w:t>
      </w:r>
      <w:r>
        <w:rPr>
          <w:rFonts w:hint="eastAsia" w:cs="黑体"/>
          <w:i/>
          <w:iCs/>
          <w:u w:val="single"/>
        </w:rPr>
        <w:t>公开招标/邀请招标</w:t>
      </w:r>
      <w:r>
        <w:rPr>
          <w:rFonts w:hint="eastAsia" w:cs="黑体"/>
          <w:u w:val="single"/>
        </w:rPr>
        <w:t xml:space="preserve"> </w:t>
      </w:r>
      <w:r>
        <w:rPr>
          <w:rFonts w:hint="eastAsia" w:cs="黑体"/>
        </w:rPr>
        <w:t>，特邀请有兴趣的潜在投标人提出资格预审申请</w:t>
      </w:r>
      <w:r>
        <w:rPr>
          <w:rFonts w:cs="黑体"/>
        </w:rPr>
        <w:t>。</w:t>
      </w:r>
    </w:p>
    <w:p>
      <w:pPr>
        <w:spacing w:line="440" w:lineRule="exact"/>
        <w:ind w:firstLine="482" w:firstLineChars="200"/>
        <w:jc w:val="left"/>
        <w:rPr>
          <w:rFonts w:cs="黑体"/>
        </w:rPr>
      </w:pPr>
      <w:r>
        <w:rPr>
          <w:rFonts w:hint="eastAsia" w:ascii="宋体" w:hAnsi="宋体" w:cs="宋体"/>
          <w:b/>
          <w:bCs/>
          <w:sz w:val="24"/>
        </w:rPr>
        <w:t>二、项目概况和招标范围</w:t>
      </w:r>
    </w:p>
    <w:p>
      <w:pPr>
        <w:spacing w:line="440" w:lineRule="exact"/>
        <w:ind w:firstLine="420" w:firstLineChars="200"/>
        <w:jc w:val="left"/>
        <w:rPr>
          <w:rFonts w:cs="黑体"/>
        </w:rPr>
      </w:pPr>
      <w:r>
        <w:rPr>
          <w:rFonts w:hint="eastAsia" w:cs="黑体"/>
        </w:rPr>
        <w:t>项目规模：</w:t>
      </w:r>
      <w:r>
        <w:rPr>
          <w:rFonts w:hint="eastAsia" w:cs="黑体"/>
          <w:i/>
          <w:iCs/>
          <w:u w:val="single"/>
        </w:rPr>
        <w:t xml:space="preserve">  招标项目规模 </w:t>
      </w:r>
      <w:r>
        <w:rPr>
          <w:rFonts w:hint="eastAsia" w:cs="黑体"/>
          <w:u w:val="single"/>
        </w:rPr>
        <w:t xml:space="preserve">  </w:t>
      </w:r>
    </w:p>
    <w:p>
      <w:pPr>
        <w:spacing w:line="440" w:lineRule="exact"/>
        <w:ind w:firstLine="420" w:firstLineChars="200"/>
        <w:jc w:val="left"/>
        <w:rPr>
          <w:rFonts w:cs="黑体"/>
        </w:rPr>
      </w:pPr>
      <w:r>
        <w:rPr>
          <w:rFonts w:hint="eastAsia" w:cs="黑体"/>
        </w:rPr>
        <w:t>招标内容与范围：本招标项目划分为</w:t>
      </w:r>
      <w:r>
        <w:rPr>
          <w:rFonts w:hint="eastAsia" w:cs="黑体"/>
          <w:u w:val="single"/>
        </w:rPr>
        <w:t xml:space="preserve">  </w:t>
      </w:r>
      <w:r>
        <w:rPr>
          <w:rFonts w:hint="eastAsia" w:cs="黑体"/>
          <w:i/>
          <w:iCs/>
          <w:u w:val="single"/>
        </w:rPr>
        <w:t>标段（包）数量</w:t>
      </w:r>
      <w:r>
        <w:rPr>
          <w:rFonts w:hint="eastAsia" w:cs="黑体"/>
          <w:u w:val="single"/>
        </w:rPr>
        <w:t xml:space="preserve">  </w:t>
      </w:r>
      <w:r>
        <w:rPr>
          <w:rFonts w:hint="eastAsia" w:cs="黑体"/>
        </w:rPr>
        <w:t xml:space="preserve"> 个标段，本次招标为其中的：</w:t>
      </w:r>
    </w:p>
    <w:p>
      <w:pPr>
        <w:spacing w:line="440" w:lineRule="exact"/>
        <w:ind w:firstLine="420" w:firstLineChars="200"/>
        <w:jc w:val="left"/>
        <w:rPr>
          <w:rFonts w:cs="黑体"/>
          <w:u w:val="single"/>
        </w:rPr>
      </w:pPr>
      <w:r>
        <w:rPr>
          <w:rFonts w:hint="eastAsia" w:cs="黑体"/>
          <w:i/>
          <w:iCs/>
          <w:u w:val="single"/>
        </w:rPr>
        <w:t>标段（包）编号后三位+标段包名称</w:t>
      </w:r>
      <w:r>
        <w:rPr>
          <w:rFonts w:hint="eastAsia" w:cs="黑体"/>
          <w:u w:val="single"/>
        </w:rPr>
        <w:t xml:space="preserve"> ：</w:t>
      </w:r>
    </w:p>
    <w:p>
      <w:pPr>
        <w:spacing w:line="440" w:lineRule="exact"/>
        <w:ind w:firstLine="420" w:firstLineChars="200"/>
        <w:jc w:val="left"/>
        <w:rPr>
          <w:rFonts w:cs="黑体"/>
          <w:i/>
          <w:u w:val="single"/>
        </w:rPr>
      </w:pPr>
      <w:r>
        <w:rPr>
          <w:rFonts w:cs="黑体"/>
          <w:i/>
          <w:u w:val="single"/>
        </w:rPr>
        <w:t>标段</w:t>
      </w:r>
      <w:r>
        <w:rPr>
          <w:rFonts w:hint="eastAsia" w:cs="黑体"/>
          <w:i/>
          <w:u w:val="single"/>
        </w:rPr>
        <w:t>（包）内容</w:t>
      </w:r>
    </w:p>
    <w:p>
      <w:pPr>
        <w:spacing w:line="440" w:lineRule="exact"/>
        <w:ind w:firstLine="420" w:firstLineChars="200"/>
        <w:jc w:val="left"/>
        <w:rPr>
          <w:rFonts w:cs="黑体"/>
        </w:rPr>
      </w:pPr>
      <w:r>
        <w:rPr>
          <w:rFonts w:hint="eastAsia" w:cs="黑体"/>
          <w:i/>
          <w:iCs/>
        </w:rPr>
        <w:t xml:space="preserve">……           </w:t>
      </w:r>
      <w:r>
        <w:rPr>
          <w:rFonts w:hint="eastAsia" w:cs="黑体"/>
        </w:rPr>
        <w:t xml:space="preserve"> </w:t>
      </w:r>
    </w:p>
    <w:p>
      <w:pPr>
        <w:spacing w:line="440" w:lineRule="exact"/>
        <w:ind w:firstLine="482" w:firstLineChars="200"/>
        <w:jc w:val="left"/>
        <w:rPr>
          <w:rFonts w:cs="黑体"/>
        </w:rPr>
      </w:pPr>
      <w:r>
        <w:rPr>
          <w:rFonts w:hint="eastAsia" w:ascii="宋体" w:hAnsi="宋体" w:cs="宋体"/>
          <w:b/>
          <w:bCs/>
          <w:sz w:val="24"/>
        </w:rPr>
        <w:t>三、投标人资格要求</w:t>
      </w:r>
    </w:p>
    <w:p>
      <w:pPr>
        <w:spacing w:line="440" w:lineRule="exact"/>
        <w:ind w:firstLine="420" w:firstLineChars="200"/>
        <w:jc w:val="left"/>
        <w:rPr>
          <w:rFonts w:cs="黑体"/>
          <w:i/>
          <w:iCs/>
          <w:u w:val="single"/>
        </w:rPr>
      </w:pPr>
      <w:r>
        <w:rPr>
          <w:rFonts w:hint="eastAsia" w:cs="黑体"/>
          <w:i/>
          <w:iCs/>
          <w:u w:val="single"/>
        </w:rPr>
        <w:t>标段（包）编号后三位+标段（包）名称</w:t>
      </w:r>
      <w:r>
        <w:rPr>
          <w:rFonts w:hint="eastAsia" w:cs="黑体"/>
        </w:rPr>
        <w:t xml:space="preserve"> </w:t>
      </w:r>
      <w:r>
        <w:rPr>
          <w:rFonts w:hint="eastAsia" w:cs="黑体"/>
          <w:b/>
          <w:bCs/>
        </w:rPr>
        <w:t>：</w:t>
      </w:r>
    </w:p>
    <w:p>
      <w:pPr>
        <w:spacing w:line="440" w:lineRule="exact"/>
        <w:ind w:firstLine="420" w:firstLineChars="200"/>
        <w:jc w:val="left"/>
        <w:rPr>
          <w:rFonts w:cs="黑体"/>
          <w:i/>
          <w:iCs/>
          <w:u w:val="single"/>
        </w:rPr>
      </w:pPr>
      <w:r>
        <w:rPr>
          <w:rFonts w:hint="eastAsia" w:cs="黑体"/>
          <w:i/>
          <w:iCs/>
          <w:u w:val="single"/>
        </w:rPr>
        <w:t>该标段（包）中投标人资格能力要求</w:t>
      </w:r>
      <w:r>
        <w:rPr>
          <w:rFonts w:hint="eastAsia" w:cs="黑体"/>
          <w:u w:val="single"/>
        </w:rPr>
        <w:t xml:space="preserve"> </w:t>
      </w:r>
    </w:p>
    <w:p>
      <w:pPr>
        <w:spacing w:line="440" w:lineRule="exact"/>
        <w:ind w:firstLine="420" w:firstLineChars="200"/>
        <w:jc w:val="left"/>
        <w:rPr>
          <w:rFonts w:cs="黑体"/>
          <w:i/>
          <w:iCs/>
        </w:rPr>
      </w:pPr>
      <w:r>
        <w:rPr>
          <w:rFonts w:hint="eastAsia" w:cs="黑体"/>
          <w:i/>
          <w:iCs/>
        </w:rPr>
        <w:t>……</w:t>
      </w:r>
    </w:p>
    <w:p>
      <w:pPr>
        <w:spacing w:line="440" w:lineRule="exact"/>
        <w:ind w:firstLine="420" w:firstLineChars="200"/>
        <w:jc w:val="left"/>
        <w:rPr>
          <w:rFonts w:cs="黑体"/>
          <w:i/>
          <w:iCs/>
        </w:rPr>
      </w:pPr>
      <w:r>
        <w:rPr>
          <w:rFonts w:hint="eastAsia" w:cs="黑体"/>
        </w:rPr>
        <w:t>本项目</w:t>
      </w:r>
      <w:r>
        <w:rPr>
          <w:rFonts w:hint="eastAsia" w:cs="黑体"/>
          <w:i/>
          <w:iCs/>
          <w:u w:val="single"/>
        </w:rPr>
        <w:t xml:space="preserve">  允许/不允许  </w:t>
      </w:r>
      <w:r>
        <w:rPr>
          <w:rFonts w:hint="eastAsia" w:cs="黑体"/>
        </w:rPr>
        <w:t>联合体投标。</w:t>
      </w:r>
    </w:p>
    <w:p>
      <w:pPr>
        <w:spacing w:line="440" w:lineRule="exact"/>
        <w:ind w:firstLine="482" w:firstLineChars="200"/>
        <w:jc w:val="left"/>
        <w:rPr>
          <w:rFonts w:ascii="宋体" w:hAnsi="宋体" w:cs="宋体"/>
          <w:b/>
          <w:bCs/>
          <w:sz w:val="24"/>
        </w:rPr>
      </w:pPr>
      <w:r>
        <w:rPr>
          <w:rFonts w:hint="eastAsia" w:ascii="宋体" w:hAnsi="宋体" w:cs="宋体"/>
          <w:b/>
          <w:bCs/>
          <w:sz w:val="24"/>
        </w:rPr>
        <w:t>四、资格预审文件的获取</w:t>
      </w:r>
    </w:p>
    <w:p>
      <w:pPr>
        <w:spacing w:line="440" w:lineRule="exact"/>
        <w:ind w:firstLine="420" w:firstLineChars="200"/>
        <w:jc w:val="left"/>
        <w:rPr>
          <w:rFonts w:cs="黑体"/>
        </w:rPr>
      </w:pPr>
      <w:r>
        <w:rPr>
          <w:rFonts w:hint="eastAsia" w:cs="黑体"/>
        </w:rPr>
        <w:t>获取时间：</w:t>
      </w:r>
      <w:r>
        <w:rPr>
          <w:rFonts w:hint="eastAsia" w:cs="黑体"/>
          <w:u w:val="single"/>
        </w:rPr>
        <w:t xml:space="preserve">   </w:t>
      </w:r>
      <w:r>
        <w:rPr>
          <w:rFonts w:hint="eastAsia" w:cs="黑体"/>
          <w:i/>
          <w:iCs/>
          <w:u w:val="single"/>
        </w:rPr>
        <w:t>获取资格预审文件的开始时间---截止时间</w:t>
      </w:r>
      <w:r>
        <w:rPr>
          <w:rFonts w:hint="eastAsia" w:cs="黑体"/>
          <w:u w:val="single"/>
        </w:rPr>
        <w:t xml:space="preserve"> </w:t>
      </w:r>
      <w:r>
        <w:rPr>
          <w:rFonts w:hint="eastAsia" w:cs="黑体"/>
        </w:rPr>
        <w:t xml:space="preserve"> </w:t>
      </w:r>
    </w:p>
    <w:p>
      <w:pPr>
        <w:spacing w:line="440" w:lineRule="exact"/>
        <w:ind w:firstLine="420" w:firstLineChars="200"/>
        <w:jc w:val="left"/>
        <w:rPr>
          <w:rFonts w:hint="eastAsia" w:cs="黑体"/>
          <w:u w:val="single"/>
        </w:rPr>
      </w:pPr>
      <w:r>
        <w:rPr>
          <w:rFonts w:hint="eastAsia" w:cs="黑体"/>
        </w:rPr>
        <w:t>获取方式：</w:t>
      </w:r>
      <w:r>
        <w:rPr>
          <w:rFonts w:hint="eastAsia" w:cs="黑体"/>
          <w:u w:val="single"/>
        </w:rPr>
        <w:t xml:space="preserve">  </w:t>
      </w:r>
      <w:r>
        <w:rPr>
          <w:rFonts w:hint="eastAsia" w:cs="黑体"/>
          <w:i/>
          <w:iCs/>
          <w:u w:val="single"/>
        </w:rPr>
        <w:t>资格预审文件获取方法</w:t>
      </w:r>
      <w:r>
        <w:rPr>
          <w:rFonts w:hint="eastAsia" w:cs="黑体"/>
          <w:u w:val="single"/>
        </w:rPr>
        <w:t xml:space="preserve">  </w:t>
      </w:r>
    </w:p>
    <w:p>
      <w:pPr>
        <w:spacing w:line="440" w:lineRule="exact"/>
        <w:ind w:firstLine="482" w:firstLineChars="200"/>
        <w:jc w:val="left"/>
        <w:rPr>
          <w:rFonts w:ascii="宋体" w:hAnsi="宋体" w:cs="宋体"/>
          <w:b/>
          <w:bCs/>
          <w:sz w:val="24"/>
        </w:rPr>
      </w:pPr>
      <w:r>
        <w:rPr>
          <w:rFonts w:hint="eastAsia" w:ascii="宋体" w:hAnsi="宋体" w:cs="宋体"/>
          <w:b/>
          <w:bCs/>
          <w:sz w:val="24"/>
        </w:rPr>
        <w:t>五、资格预审申请文件的递交</w:t>
      </w:r>
    </w:p>
    <w:p>
      <w:pPr>
        <w:spacing w:line="440" w:lineRule="exact"/>
        <w:ind w:firstLine="420" w:firstLineChars="200"/>
        <w:jc w:val="left"/>
        <w:rPr>
          <w:rFonts w:cs="黑体"/>
        </w:rPr>
      </w:pPr>
      <w:r>
        <w:rPr>
          <w:rFonts w:cs="黑体"/>
        </w:rPr>
        <w:t>递交截止时间</w:t>
      </w:r>
      <w:r>
        <w:rPr>
          <w:rFonts w:hint="eastAsia" w:cs="黑体"/>
        </w:rPr>
        <w:t>：</w:t>
      </w:r>
      <w:r>
        <w:rPr>
          <w:rFonts w:hint="eastAsia" w:cs="黑体"/>
          <w:u w:val="single"/>
        </w:rPr>
        <w:t xml:space="preserve">  </w:t>
      </w:r>
      <w:r>
        <w:rPr>
          <w:rFonts w:hint="eastAsia" w:ascii="宋体" w:hAnsi="宋体" w:cs="宋体"/>
          <w:i/>
          <w:u w:val="single"/>
          <w:lang w:bidi="en-US"/>
        </w:rPr>
        <w:t>资格预审申请文件递交截止时间</w:t>
      </w:r>
      <w:r>
        <w:rPr>
          <w:rFonts w:hint="eastAsia" w:cs="黑体"/>
          <w:i/>
          <w:u w:val="single"/>
        </w:rPr>
        <w:t xml:space="preserve"> </w:t>
      </w:r>
      <w:r>
        <w:rPr>
          <w:rFonts w:hint="eastAsia" w:cs="黑体"/>
          <w:u w:val="single"/>
        </w:rPr>
        <w:t xml:space="preserve">    </w:t>
      </w:r>
      <w:r>
        <w:rPr>
          <w:rFonts w:hint="eastAsia" w:cs="黑体"/>
        </w:rPr>
        <w:t xml:space="preserve">  </w:t>
      </w:r>
    </w:p>
    <w:p>
      <w:pPr>
        <w:spacing w:line="440" w:lineRule="exact"/>
        <w:ind w:firstLine="420" w:firstLineChars="200"/>
        <w:jc w:val="left"/>
        <w:rPr>
          <w:rFonts w:cs="黑体"/>
        </w:rPr>
      </w:pPr>
      <w:r>
        <w:rPr>
          <w:rFonts w:cs="黑体"/>
        </w:rPr>
        <w:t>递交</w:t>
      </w:r>
      <w:r>
        <w:rPr>
          <w:rFonts w:hint="eastAsia" w:cs="黑体"/>
        </w:rPr>
        <w:t>方法：</w:t>
      </w:r>
      <w:r>
        <w:rPr>
          <w:rFonts w:hint="eastAsia" w:cs="黑体"/>
          <w:u w:val="single"/>
        </w:rPr>
        <w:t xml:space="preserve">   </w:t>
      </w:r>
      <w:r>
        <w:rPr>
          <w:rFonts w:cs="黑体"/>
          <w:u w:val="single"/>
        </w:rPr>
        <w:t xml:space="preserve">    </w:t>
      </w:r>
      <w:r>
        <w:rPr>
          <w:rFonts w:hint="eastAsia" w:cs="黑体"/>
          <w:u w:val="single"/>
        </w:rPr>
        <w:t xml:space="preserve"> </w:t>
      </w:r>
      <w:r>
        <w:rPr>
          <w:rFonts w:hint="eastAsia" w:ascii="宋体" w:hAnsi="宋体" w:cs="宋体"/>
          <w:i/>
          <w:u w:val="single"/>
          <w:lang w:bidi="en-US"/>
        </w:rPr>
        <w:t>资格预审申请文件</w:t>
      </w:r>
      <w:r>
        <w:rPr>
          <w:rFonts w:hint="eastAsia" w:ascii="宋体" w:hAnsi="宋体" w:cs="宋体"/>
          <w:i/>
          <w:u w:val="single"/>
        </w:rPr>
        <w:t>递交方法</w:t>
      </w:r>
      <w:r>
        <w:rPr>
          <w:rFonts w:hint="eastAsia" w:cs="黑体"/>
          <w:u w:val="single"/>
        </w:rPr>
        <w:t xml:space="preserve">       </w:t>
      </w:r>
      <w:r>
        <w:rPr>
          <w:rFonts w:hint="eastAsia" w:cs="黑体"/>
        </w:rPr>
        <w:t xml:space="preserve">    </w:t>
      </w:r>
    </w:p>
    <w:p>
      <w:pPr>
        <w:spacing w:line="440" w:lineRule="exact"/>
        <w:ind w:firstLine="420" w:firstLineChars="200"/>
        <w:jc w:val="left"/>
        <w:rPr>
          <w:rFonts w:cs="黑体"/>
        </w:rPr>
      </w:pPr>
      <w:r>
        <w:rPr>
          <w:rFonts w:hint="eastAsia" w:ascii="宋体" w:hAnsi="宋体" w:cs="宋体"/>
        </w:rPr>
        <w:t>递交地址：</w:t>
      </w:r>
      <w:r>
        <w:rPr>
          <w:rFonts w:hint="eastAsia" w:cs="黑体"/>
          <w:u w:val="single"/>
        </w:rPr>
        <w:t xml:space="preserve">        </w:t>
      </w:r>
      <w:r>
        <w:rPr>
          <w:rFonts w:hint="eastAsia" w:ascii="宋体" w:hAnsi="宋体" w:cs="宋体"/>
          <w:i/>
          <w:u w:val="single"/>
          <w:lang w:bidi="en-US"/>
        </w:rPr>
        <w:t>资格预审申请文件</w:t>
      </w:r>
      <w:r>
        <w:rPr>
          <w:rFonts w:hint="eastAsia" w:ascii="宋体" w:hAnsi="宋体" w:cs="宋体"/>
          <w:i/>
          <w:u w:val="single"/>
        </w:rPr>
        <w:t>递交地址</w:t>
      </w:r>
      <w:r>
        <w:rPr>
          <w:rFonts w:hint="eastAsia" w:cs="黑体"/>
          <w:u w:val="single"/>
        </w:rPr>
        <w:t xml:space="preserve"> </w:t>
      </w:r>
      <w:r>
        <w:rPr>
          <w:rFonts w:cs="黑体"/>
          <w:u w:val="single"/>
        </w:rPr>
        <w:t xml:space="preserve">  </w:t>
      </w:r>
      <w:r>
        <w:rPr>
          <w:rFonts w:hint="eastAsia" w:cs="黑体"/>
          <w:u w:val="single"/>
        </w:rPr>
        <w:t xml:space="preserve">    </w:t>
      </w:r>
    </w:p>
    <w:p>
      <w:pPr>
        <w:spacing w:line="440" w:lineRule="exact"/>
        <w:jc w:val="left"/>
        <w:rPr>
          <w:rFonts w:ascii="宋体" w:hAnsi="宋体" w:cs="宋体"/>
          <w:b/>
          <w:bCs/>
          <w:sz w:val="24"/>
        </w:rPr>
      </w:pPr>
      <w:r>
        <w:rPr>
          <w:rFonts w:hint="eastAsia" w:ascii="宋体" w:hAnsi="宋体" w:cs="宋体"/>
          <w:b/>
          <w:bCs/>
          <w:sz w:val="24"/>
        </w:rPr>
        <w:t xml:space="preserve">    六、资格预审文件开启</w:t>
      </w:r>
    </w:p>
    <w:p>
      <w:pPr>
        <w:spacing w:line="440" w:lineRule="exact"/>
        <w:ind w:firstLine="420" w:firstLineChars="200"/>
        <w:jc w:val="left"/>
        <w:rPr>
          <w:rFonts w:cs="黑体"/>
        </w:rPr>
      </w:pPr>
      <w:r>
        <w:rPr>
          <w:rFonts w:hint="eastAsia" w:cs="黑体"/>
        </w:rPr>
        <w:t>文件开启时间：</w:t>
      </w:r>
      <w:r>
        <w:rPr>
          <w:rFonts w:hint="eastAsia" w:cs="黑体"/>
          <w:u w:val="single"/>
        </w:rPr>
        <w:t xml:space="preserve">     </w:t>
      </w:r>
      <w:r>
        <w:rPr>
          <w:rFonts w:hint="eastAsia" w:cs="黑体"/>
          <w:i/>
          <w:u w:val="single"/>
        </w:rPr>
        <w:t>开启时间</w:t>
      </w:r>
      <w:r>
        <w:rPr>
          <w:rFonts w:hint="eastAsia" w:cs="黑体"/>
          <w:u w:val="single"/>
        </w:rPr>
        <w:t xml:space="preserve">          </w:t>
      </w:r>
    </w:p>
    <w:p>
      <w:pPr>
        <w:spacing w:line="440" w:lineRule="exact"/>
        <w:ind w:firstLine="420" w:firstLineChars="200"/>
        <w:jc w:val="left"/>
        <w:rPr>
          <w:rFonts w:cs="黑体"/>
          <w:u w:val="single"/>
        </w:rPr>
      </w:pPr>
      <w:r>
        <w:rPr>
          <w:rFonts w:hint="eastAsia" w:cs="黑体"/>
        </w:rPr>
        <w:t>文件开启方式：</w:t>
      </w:r>
      <w:r>
        <w:rPr>
          <w:rFonts w:hint="eastAsia" w:cs="黑体"/>
          <w:u w:val="single"/>
        </w:rPr>
        <w:t xml:space="preserve">    </w:t>
      </w:r>
      <w:r>
        <w:rPr>
          <w:rFonts w:hint="eastAsia" w:cs="黑体"/>
          <w:i/>
          <w:u w:val="single"/>
        </w:rPr>
        <w:t>文件开启方式</w:t>
      </w:r>
      <w:r>
        <w:rPr>
          <w:rFonts w:hint="eastAsia" w:cs="黑体"/>
          <w:u w:val="single"/>
        </w:rPr>
        <w:t xml:space="preserve"> </w:t>
      </w:r>
      <w:r>
        <w:rPr>
          <w:rFonts w:cs="黑体"/>
          <w:u w:val="single"/>
        </w:rPr>
        <w:t xml:space="preserve">  </w:t>
      </w:r>
      <w:r>
        <w:rPr>
          <w:rFonts w:hint="eastAsia" w:cs="黑体"/>
          <w:u w:val="single"/>
        </w:rPr>
        <w:t xml:space="preserve">    </w:t>
      </w:r>
    </w:p>
    <w:p>
      <w:pPr>
        <w:spacing w:line="440" w:lineRule="exact"/>
        <w:ind w:firstLine="420" w:firstLineChars="200"/>
        <w:jc w:val="left"/>
        <w:rPr>
          <w:rFonts w:cs="黑体"/>
        </w:rPr>
      </w:pPr>
      <w:r>
        <w:rPr>
          <w:rFonts w:hint="eastAsia" w:ascii="宋体" w:hAnsi="宋体" w:cs="宋体"/>
          <w:lang w:bidi="en-US"/>
        </w:rPr>
        <w:t>评审办法：</w:t>
      </w:r>
      <w:r>
        <w:rPr>
          <w:rFonts w:hint="eastAsia" w:cs="黑体"/>
          <w:u w:val="single"/>
        </w:rPr>
        <w:t xml:space="preserve">      </w:t>
      </w:r>
      <w:r>
        <w:rPr>
          <w:rFonts w:hint="eastAsia" w:cs="黑体"/>
          <w:i/>
          <w:u w:val="single"/>
        </w:rPr>
        <w:t xml:space="preserve">评审办法     </w:t>
      </w:r>
      <w:r>
        <w:rPr>
          <w:rFonts w:hint="eastAsia" w:cs="黑体"/>
          <w:u w:val="single"/>
        </w:rPr>
        <w:t xml:space="preserve">     </w:t>
      </w:r>
    </w:p>
    <w:p>
      <w:pPr>
        <w:spacing w:line="440" w:lineRule="exact"/>
        <w:jc w:val="left"/>
        <w:rPr>
          <w:rFonts w:ascii="宋体" w:hAnsi="宋体" w:cs="宋体"/>
          <w:b/>
          <w:bCs/>
          <w:sz w:val="24"/>
        </w:rPr>
      </w:pPr>
      <w:r>
        <w:rPr>
          <w:rFonts w:hint="eastAsia" w:ascii="宋体" w:hAnsi="宋体" w:cs="宋体"/>
          <w:b/>
          <w:bCs/>
          <w:sz w:val="24"/>
        </w:rPr>
        <w:t xml:space="preserve">    七、提交投标保证金的形式</w:t>
      </w:r>
    </w:p>
    <w:p>
      <w:pPr>
        <w:spacing w:line="440" w:lineRule="exact"/>
        <w:ind w:firstLine="420" w:firstLineChars="200"/>
        <w:jc w:val="left"/>
        <w:rPr>
          <w:rFonts w:cs="黑体"/>
        </w:rPr>
      </w:pPr>
      <w:r>
        <w:rPr>
          <w:rFonts w:hint="eastAsia" w:cs="黑体"/>
        </w:rPr>
        <w:t>1.本项目不收取投标保证金</w:t>
      </w:r>
    </w:p>
    <w:p>
      <w:pPr>
        <w:spacing w:line="440" w:lineRule="exact"/>
        <w:ind w:firstLine="420" w:firstLineChars="200"/>
        <w:jc w:val="left"/>
        <w:rPr>
          <w:rFonts w:hint="eastAsia" w:cs="黑体"/>
        </w:rPr>
      </w:pPr>
      <w:r>
        <w:rPr>
          <w:rFonts w:hint="eastAsia" w:cs="黑体"/>
        </w:rPr>
        <w:t>2.本项目可以采用现金保证金或银行保函、保证保险、担保机构保函、电子保函等非现金交易担保方式提交投标保证金。</w:t>
      </w:r>
    </w:p>
    <w:p>
      <w:pPr>
        <w:spacing w:line="440" w:lineRule="exact"/>
        <w:ind w:firstLine="420" w:firstLineChars="200"/>
        <w:jc w:val="left"/>
        <w:rPr>
          <w:rFonts w:hint="eastAsia" w:cs="黑体"/>
        </w:rPr>
      </w:pPr>
      <w:r>
        <w:rPr>
          <w:rFonts w:hint="eastAsia" w:cs="黑体"/>
        </w:rPr>
        <w:t>说明：招标人可以根据项目实际选择1或2。</w:t>
      </w:r>
    </w:p>
    <w:p>
      <w:pPr>
        <w:spacing w:line="440" w:lineRule="exact"/>
        <w:ind w:firstLine="482" w:firstLineChars="200"/>
        <w:jc w:val="left"/>
        <w:rPr>
          <w:rFonts w:ascii="宋体" w:hAnsi="宋体" w:cs="宋体"/>
          <w:b/>
          <w:bCs/>
          <w:sz w:val="24"/>
        </w:rPr>
      </w:pPr>
      <w:r>
        <w:rPr>
          <w:rFonts w:hint="eastAsia" w:ascii="宋体" w:hAnsi="宋体" w:cs="宋体"/>
          <w:b/>
          <w:bCs/>
          <w:sz w:val="24"/>
        </w:rPr>
        <w:t>八、提出异议的渠道和方式</w:t>
      </w:r>
    </w:p>
    <w:p>
      <w:pPr>
        <w:pStyle w:val="19"/>
        <w:spacing w:line="440" w:lineRule="exact"/>
        <w:jc w:val="left"/>
        <w:rPr>
          <w:rFonts w:hint="eastAsia"/>
          <w:i/>
          <w:iCs/>
          <w:szCs w:val="21"/>
          <w:u w:val="single"/>
        </w:rPr>
      </w:pPr>
      <w:r>
        <w:rPr>
          <w:rFonts w:hint="eastAsia"/>
          <w:szCs w:val="21"/>
        </w:rPr>
        <w:t>提出异议的渠道：1.</w:t>
      </w:r>
      <w:r>
        <w:rPr>
          <w:rFonts w:hint="eastAsia"/>
          <w:i/>
          <w:iCs/>
          <w:szCs w:val="21"/>
          <w:u w:val="single"/>
        </w:rPr>
        <w:t>通过电子招标投标交易平台（系统）</w:t>
      </w:r>
    </w:p>
    <w:p>
      <w:pPr>
        <w:pStyle w:val="19"/>
        <w:spacing w:line="440" w:lineRule="exact"/>
        <w:ind w:firstLine="2100" w:firstLineChars="1000"/>
        <w:jc w:val="left"/>
        <w:rPr>
          <w:rFonts w:hint="eastAsia"/>
          <w:szCs w:val="21"/>
          <w:u w:val="single"/>
        </w:rPr>
      </w:pPr>
      <w:r>
        <w:rPr>
          <w:rFonts w:hint="eastAsia"/>
          <w:szCs w:val="21"/>
        </w:rPr>
        <w:t>2.</w:t>
      </w:r>
      <w:r>
        <w:rPr>
          <w:rFonts w:hint="eastAsia"/>
          <w:i/>
          <w:iCs/>
          <w:szCs w:val="21"/>
          <w:u w:val="single"/>
        </w:rPr>
        <w:t>纸质方式提出</w:t>
      </w:r>
    </w:p>
    <w:p>
      <w:pPr>
        <w:pStyle w:val="19"/>
        <w:spacing w:line="440" w:lineRule="exact"/>
        <w:jc w:val="left"/>
        <w:rPr>
          <w:rFonts w:hint="eastAsia"/>
          <w:szCs w:val="21"/>
        </w:rPr>
      </w:pPr>
      <w:r>
        <w:rPr>
          <w:rFonts w:hint="eastAsia"/>
          <w:szCs w:val="21"/>
        </w:rPr>
        <w:t>接收异议的联系人：</w:t>
      </w:r>
      <w:r>
        <w:rPr>
          <w:rFonts w:hint="eastAsia"/>
          <w:i/>
          <w:iCs/>
          <w:szCs w:val="21"/>
          <w:u w:val="single"/>
        </w:rPr>
        <w:t xml:space="preserve">（接收异议的联系人可以与招标人联系方式一致） </w:t>
      </w:r>
    </w:p>
    <w:p>
      <w:pPr>
        <w:pStyle w:val="19"/>
        <w:spacing w:line="440" w:lineRule="exact"/>
        <w:jc w:val="left"/>
        <w:rPr>
          <w:rFonts w:hint="eastAsia" w:cs="黑体"/>
          <w:u w:val="single"/>
        </w:rPr>
      </w:pPr>
      <w:r>
        <w:rPr>
          <w:rFonts w:hint="eastAsia" w:ascii="宋体" w:hAnsi="宋体" w:cs="宋体"/>
        </w:rPr>
        <w:t>电    话：</w:t>
      </w:r>
      <w:r>
        <w:rPr>
          <w:rFonts w:hint="eastAsia" w:cs="黑体"/>
          <w:u w:val="single"/>
        </w:rPr>
        <w:t xml:space="preserve">                       </w:t>
      </w:r>
    </w:p>
    <w:p>
      <w:pPr>
        <w:pStyle w:val="19"/>
        <w:spacing w:line="440" w:lineRule="exact"/>
        <w:ind w:firstLine="482"/>
        <w:jc w:val="left"/>
        <w:rPr>
          <w:rFonts w:hint="eastAsia" w:ascii="宋体" w:hAnsi="宋体" w:cs="宋体"/>
          <w:b/>
          <w:bCs/>
          <w:sz w:val="24"/>
        </w:rPr>
      </w:pPr>
      <w:r>
        <w:rPr>
          <w:rFonts w:hint="eastAsia" w:ascii="宋体" w:hAnsi="宋体" w:cs="宋体"/>
          <w:b/>
          <w:bCs/>
          <w:sz w:val="24"/>
        </w:rPr>
        <w:t>九、其他公示内容</w:t>
      </w:r>
    </w:p>
    <w:p>
      <w:pPr>
        <w:pStyle w:val="19"/>
        <w:spacing w:line="440" w:lineRule="exact"/>
        <w:ind w:firstLine="0" w:firstLineChars="0"/>
        <w:jc w:val="left"/>
        <w:rPr>
          <w:szCs w:val="21"/>
          <w:u w:val="single"/>
        </w:rPr>
      </w:pPr>
      <w:r>
        <w:rPr>
          <w:rFonts w:hint="eastAsia"/>
          <w:szCs w:val="21"/>
        </w:rPr>
        <w:t xml:space="preserve">    </w:t>
      </w:r>
      <w:r>
        <w:rPr>
          <w:rFonts w:hint="eastAsia"/>
          <w:szCs w:val="21"/>
          <w:u w:val="single"/>
        </w:rPr>
        <w:t xml:space="preserve">                            </w:t>
      </w:r>
      <w:r>
        <w:rPr>
          <w:rFonts w:hint="eastAsia"/>
          <w:i/>
          <w:iCs/>
          <w:szCs w:val="21"/>
          <w:u w:val="single"/>
        </w:rPr>
        <w:t>公示内容</w:t>
      </w:r>
      <w:r>
        <w:rPr>
          <w:rFonts w:hint="eastAsia"/>
          <w:szCs w:val="21"/>
          <w:u w:val="single"/>
        </w:rPr>
        <w:t xml:space="preserve">                         </w:t>
      </w:r>
    </w:p>
    <w:p>
      <w:pPr>
        <w:spacing w:line="440" w:lineRule="exact"/>
        <w:ind w:firstLine="482" w:firstLineChars="200"/>
        <w:jc w:val="left"/>
        <w:rPr>
          <w:rFonts w:ascii="宋体" w:hAnsi="宋体" w:cs="宋体"/>
          <w:b/>
          <w:bCs/>
          <w:sz w:val="24"/>
        </w:rPr>
      </w:pPr>
      <w:r>
        <w:rPr>
          <w:rFonts w:hint="eastAsia" w:ascii="宋体" w:hAnsi="宋体" w:cs="宋体"/>
          <w:b/>
          <w:bCs/>
          <w:sz w:val="24"/>
        </w:rPr>
        <w:t>十、监督部门</w:t>
      </w:r>
    </w:p>
    <w:p>
      <w:pPr>
        <w:spacing w:line="440" w:lineRule="exact"/>
        <w:ind w:firstLine="420" w:firstLineChars="200"/>
        <w:jc w:val="left"/>
        <w:rPr>
          <w:rFonts w:hint="eastAsia" w:cs="黑体"/>
          <w:u w:val="single"/>
        </w:rPr>
      </w:pPr>
      <w:r>
        <w:rPr>
          <w:rFonts w:hint="eastAsia" w:cs="黑体"/>
        </w:rPr>
        <w:t>本招标项目的监督部门为</w:t>
      </w:r>
      <w:r>
        <w:rPr>
          <w:rFonts w:hint="eastAsia" w:cs="黑体"/>
          <w:u w:val="single"/>
        </w:rPr>
        <w:t xml:space="preserve">     </w:t>
      </w:r>
      <w:r>
        <w:rPr>
          <w:rFonts w:hint="eastAsia" w:cs="黑体"/>
          <w:i/>
          <w:iCs/>
          <w:u w:val="single"/>
        </w:rPr>
        <w:t>监督部门名称</w:t>
      </w:r>
      <w:r>
        <w:rPr>
          <w:rFonts w:hint="eastAsia" w:cs="黑体"/>
          <w:u w:val="single"/>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hint="eastAsia" w:ascii="宋体" w:hAnsi="宋体" w:cs="宋体"/>
          <w:b/>
          <w:bCs/>
          <w:sz w:val="24"/>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82" w:firstLineChars="200"/>
        <w:jc w:val="left"/>
        <w:rPr>
          <w:rFonts w:ascii="宋体" w:hAnsi="宋体" w:cs="宋体"/>
          <w:b/>
          <w:bCs/>
          <w:sz w:val="24"/>
        </w:rPr>
      </w:pPr>
      <w:r>
        <w:rPr>
          <w:rFonts w:hint="eastAsia" w:ascii="宋体" w:hAnsi="宋体" w:cs="宋体"/>
          <w:b/>
          <w:bCs/>
          <w:sz w:val="24"/>
        </w:rPr>
        <w:t>十一、联系方式</w:t>
      </w:r>
    </w:p>
    <w:p>
      <w:pPr>
        <w:spacing w:line="440" w:lineRule="exact"/>
        <w:ind w:firstLine="420" w:firstLineChars="200"/>
        <w:jc w:val="left"/>
        <w:rPr>
          <w:rFonts w:ascii="宋体" w:hAnsi="宋体" w:cs="宋体"/>
        </w:rPr>
      </w:pPr>
      <w:r>
        <w:rPr>
          <w:rFonts w:hint="eastAsia" w:ascii="宋体" w:hAnsi="宋体" w:cs="宋体"/>
        </w:rPr>
        <w:t>招 标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地    址：</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联 系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cs="黑体"/>
          <w:u w:val="single"/>
        </w:rPr>
      </w:pPr>
      <w:r>
        <w:rPr>
          <w:rFonts w:hint="eastAsia" w:ascii="宋体" w:hAnsi="宋体" w:cs="宋体"/>
        </w:rPr>
        <w:t>招标代理机构：</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地    址：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联 系 人：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电    话： </w:t>
      </w:r>
      <w:r>
        <w:rPr>
          <w:rFonts w:hint="eastAsia" w:cs="黑体"/>
          <w:u w:val="single"/>
        </w:rPr>
        <w:t xml:space="preserve">                      </w:t>
      </w:r>
    </w:p>
    <w:p>
      <w:pPr>
        <w:spacing w:line="440" w:lineRule="exact"/>
        <w:ind w:firstLine="420" w:firstLineChars="200"/>
        <w:jc w:val="left"/>
        <w:rPr>
          <w:rFonts w:hint="eastAsia" w:cs="黑体"/>
          <w:u w:val="single"/>
        </w:rPr>
      </w:pPr>
      <w:r>
        <w:rPr>
          <w:rFonts w:hint="eastAsia" w:ascii="宋体" w:hAnsi="宋体" w:cs="宋体"/>
        </w:rPr>
        <w:t xml:space="preserve">电子邮件： </w:t>
      </w:r>
      <w:r>
        <w:rPr>
          <w:rFonts w:hint="eastAsia" w:cs="黑体"/>
          <w:u w:val="single"/>
        </w:rPr>
        <w:t xml:space="preserve">                      </w:t>
      </w:r>
    </w:p>
    <w:p>
      <w:pPr>
        <w:spacing w:line="440" w:lineRule="exact"/>
        <w:ind w:firstLine="420" w:firstLineChars="200"/>
        <w:jc w:val="left"/>
        <w:rPr>
          <w:rFonts w:ascii="宋体" w:hAnsi="宋体" w:cs="宋体"/>
        </w:rPr>
      </w:pPr>
      <w:r>
        <w:rPr>
          <w:rFonts w:hint="eastAsia" w:ascii="宋体" w:hAnsi="宋体" w:cs="宋体"/>
        </w:rPr>
        <w:t xml:space="preserve">                                           </w:t>
      </w:r>
    </w:p>
    <w:p>
      <w:pPr>
        <w:ind w:firstLine="420"/>
        <w:rPr>
          <w:rFonts w:ascii="宋体" w:hAnsi="宋体" w:cs="宋体"/>
        </w:rPr>
      </w:pPr>
      <w:r>
        <w:rPr>
          <w:rFonts w:hint="eastAsia" w:ascii="宋体" w:hAnsi="宋体" w:cs="宋体"/>
        </w:rPr>
        <w:t xml:space="preserve">                         </w:t>
      </w:r>
    </w:p>
    <w:p>
      <w:pPr>
        <w:ind w:firstLine="420"/>
        <w:rPr>
          <w:rFonts w:hint="eastAsia" w:cs="黑体"/>
          <w:u w:val="single"/>
        </w:rPr>
      </w:pPr>
    </w:p>
    <w:p>
      <w:pPr>
        <w:ind w:firstLine="420"/>
        <w:rPr>
          <w:rFonts w:hint="eastAsia" w:cs="黑体"/>
          <w:u w:val="single"/>
        </w:rPr>
      </w:pPr>
    </w:p>
    <w:p>
      <w:pPr>
        <w:ind w:firstLine="420"/>
        <w:rPr>
          <w:rFonts w:cs="黑体"/>
          <w:u w:val="single"/>
        </w:rPr>
      </w:pPr>
    </w:p>
    <w:p>
      <w:pPr>
        <w:ind w:firstLine="480"/>
        <w:rPr>
          <w:rFonts w:cs="黑体"/>
        </w:rPr>
      </w:pPr>
      <w:r>
        <w:rPr>
          <w:rFonts w:hint="eastAsia" w:ascii="宋体" w:hAnsi="宋体" w:cs="宋体"/>
          <w:sz w:val="24"/>
        </w:rPr>
        <w:t>招标人或其招标代理机构主要负责人（项目负责人）：</w:t>
      </w:r>
      <w:r>
        <w:rPr>
          <w:rFonts w:hint="eastAsia" w:cs="黑体"/>
          <w:u w:val="single"/>
        </w:rPr>
        <w:t xml:space="preserve">          </w:t>
      </w:r>
      <w:r>
        <w:rPr>
          <w:rFonts w:hint="eastAsia" w:ascii="宋体" w:hAnsi="宋体" w:cs="宋体"/>
          <w:sz w:val="24"/>
        </w:rPr>
        <w:t>（签名）</w:t>
      </w:r>
      <w:r>
        <w:rPr>
          <w:rFonts w:hint="eastAsia" w:cs="黑体"/>
        </w:rPr>
        <w:t xml:space="preserve">        </w:t>
      </w:r>
    </w:p>
    <w:p>
      <w:pPr>
        <w:ind w:firstLine="420"/>
        <w:rPr>
          <w:rFonts w:ascii="宋体" w:hAnsi="宋体" w:cs="宋体"/>
          <w:sz w:val="24"/>
        </w:rPr>
      </w:pPr>
      <w:r>
        <w:rPr>
          <w:rFonts w:hint="eastAsia" w:cs="黑体"/>
        </w:rPr>
        <w:t xml:space="preserve">     </w:t>
      </w:r>
      <w:r>
        <w:rPr>
          <w:rFonts w:hint="eastAsia" w:ascii="宋体" w:hAnsi="宋体" w:cs="宋体"/>
          <w:sz w:val="24"/>
        </w:rPr>
        <w:t xml:space="preserve">                 </w:t>
      </w:r>
    </w:p>
    <w:p>
      <w:pPr>
        <w:spacing w:line="520" w:lineRule="exact"/>
        <w:ind w:firstLine="480" w:firstLineChars="200"/>
        <w:rPr>
          <w:rFonts w:ascii="仿宋_GB2312" w:hAnsi="仿宋_GB2312" w:eastAsia="仿宋_GB2312" w:cs="仿宋_GB2312"/>
          <w:bCs/>
          <w:spacing w:val="-4"/>
          <w:sz w:val="32"/>
          <w:szCs w:val="32"/>
        </w:rPr>
      </w:pPr>
      <w:r>
        <w:rPr>
          <w:rFonts w:hint="eastAsia" w:ascii="宋体" w:hAnsi="宋体" w:cs="宋体"/>
          <w:sz w:val="24"/>
        </w:rPr>
        <w:t>招标人或其招标代理机构：</w:t>
      </w:r>
      <w:r>
        <w:rPr>
          <w:rFonts w:hint="eastAsia" w:cs="黑体"/>
          <w:u w:val="single"/>
        </w:rPr>
        <w:t xml:space="preserve">                 </w:t>
      </w:r>
      <w:r>
        <w:rPr>
          <w:rFonts w:hint="eastAsia" w:ascii="宋体" w:hAnsi="宋体" w:cs="宋体"/>
          <w:sz w:val="24"/>
        </w:rPr>
        <w:t>（盖章）</w:t>
      </w:r>
    </w:p>
    <w:p>
      <w:pPr>
        <w:ind w:left="420"/>
      </w:pPr>
    </w:p>
    <w:p>
      <w:pPr>
        <w:ind w:left="420"/>
      </w:pPr>
    </w:p>
    <w:p>
      <w:pPr>
        <w:ind w:left="420"/>
      </w:pPr>
    </w:p>
    <w:p>
      <w:pPr>
        <w:ind w:left="420"/>
      </w:pPr>
    </w:p>
    <w:p>
      <w:pPr>
        <w:ind w:left="420"/>
      </w:pPr>
    </w:p>
    <w:p>
      <w:pPr>
        <w:ind w:left="420"/>
      </w:pPr>
    </w:p>
    <w:p>
      <w:pPr>
        <w:ind w:left="420"/>
      </w:pPr>
    </w:p>
    <w:p>
      <w:pPr>
        <w:ind w:left="420"/>
      </w:pPr>
    </w:p>
    <w:p>
      <w:pPr>
        <w:rPr>
          <w:rFonts w:ascii="黑体" w:hAnsi="黑体" w:eastAsia="黑体" w:cs="黑体"/>
          <w:sz w:val="32"/>
          <w:szCs w:val="32"/>
        </w:rPr>
      </w:pPr>
      <w:r>
        <w:br w:type="page"/>
      </w:r>
      <w:r>
        <w:rPr>
          <w:rFonts w:hint="eastAsia" w:ascii="黑体" w:hAnsi="黑体" w:eastAsia="黑体" w:cs="黑体"/>
          <w:sz w:val="32"/>
          <w:szCs w:val="32"/>
        </w:rPr>
        <w:t>附件2</w:t>
      </w:r>
    </w:p>
    <w:p>
      <w:pPr>
        <w:spacing w:line="440" w:lineRule="exact"/>
        <w:jc w:val="center"/>
        <w:rPr>
          <w:rFonts w:ascii="黑体" w:hAnsi="黑体" w:eastAsia="黑体" w:cs="黑体"/>
          <w:sz w:val="24"/>
        </w:rPr>
      </w:pPr>
      <w:r>
        <w:rPr>
          <w:rFonts w:hint="eastAsia" w:ascii="黑体" w:hAnsi="黑体" w:eastAsia="黑体" w:cs="黑体"/>
          <w:i/>
          <w:iCs/>
          <w:sz w:val="24"/>
          <w:u w:val="single"/>
        </w:rPr>
        <w:t>招标公告名称</w:t>
      </w:r>
    </w:p>
    <w:p>
      <w:pPr>
        <w:spacing w:line="440" w:lineRule="exact"/>
        <w:jc w:val="center"/>
        <w:rPr>
          <w:rFonts w:ascii="黑体" w:hAnsi="黑体" w:eastAsia="黑体" w:cs="黑体"/>
          <w:sz w:val="24"/>
          <w:u w:val="single"/>
        </w:rPr>
      </w:pPr>
      <w:r>
        <w:rPr>
          <w:rFonts w:hint="eastAsia" w:ascii="黑体" w:hAnsi="黑体" w:eastAsia="黑体" w:cs="黑体"/>
          <w:sz w:val="24"/>
        </w:rPr>
        <w:t>（</w:t>
      </w:r>
      <w:r>
        <w:rPr>
          <w:rFonts w:hint="eastAsia" w:ascii="黑体" w:hAnsi="黑体" w:eastAsia="黑体" w:cs="黑体"/>
          <w:sz w:val="24"/>
          <w:u w:val="single"/>
        </w:rPr>
        <w:t xml:space="preserve">招标编号：  </w:t>
      </w:r>
      <w:r>
        <w:rPr>
          <w:rFonts w:hint="eastAsia" w:ascii="黑体" w:hAnsi="黑体" w:eastAsia="黑体" w:cs="黑体"/>
          <w:i/>
          <w:iCs/>
          <w:sz w:val="24"/>
          <w:u w:val="single"/>
        </w:rPr>
        <w:t xml:space="preserve">     </w:t>
      </w:r>
      <w:r>
        <w:rPr>
          <w:rFonts w:hint="eastAsia" w:ascii="黑体" w:hAnsi="黑体" w:eastAsia="黑体" w:cs="黑体"/>
          <w:sz w:val="24"/>
          <w:u w:val="single"/>
        </w:rPr>
        <w:t xml:space="preserve">    </w:t>
      </w:r>
      <w:r>
        <w:rPr>
          <w:rFonts w:hint="eastAsia" w:ascii="黑体" w:hAnsi="黑体" w:eastAsia="黑体" w:cs="黑体"/>
          <w:sz w:val="24"/>
        </w:rPr>
        <w:t>）</w:t>
      </w:r>
    </w:p>
    <w:p>
      <w:pPr>
        <w:spacing w:line="440" w:lineRule="exact"/>
        <w:ind w:firstLine="1320" w:firstLineChars="300"/>
        <w:jc w:val="left"/>
        <w:rPr>
          <w:rFonts w:eastAsia="黑体" w:cs="黑体"/>
          <w:sz w:val="44"/>
          <w:szCs w:val="44"/>
        </w:rPr>
      </w:pPr>
      <w:r>
        <w:rPr>
          <w:rFonts w:hint="eastAsia" w:eastAsia="黑体" w:cs="黑体"/>
          <w:sz w:val="44"/>
          <w:szCs w:val="44"/>
        </w:rPr>
        <w:t xml:space="preserve">       </w:t>
      </w:r>
    </w:p>
    <w:p>
      <w:pPr>
        <w:spacing w:line="440" w:lineRule="exact"/>
        <w:ind w:firstLine="420" w:firstLineChars="200"/>
        <w:jc w:val="left"/>
        <w:rPr>
          <w:rFonts w:ascii="宋体" w:hAnsi="宋体" w:cs="宋体"/>
          <w:b/>
          <w:bCs/>
          <w:sz w:val="24"/>
        </w:rPr>
      </w:pPr>
      <w:r>
        <w:rPr>
          <w:rFonts w:hint="eastAsia" w:cs="黑体"/>
        </w:rPr>
        <w:t>招标项目所在地区</w:t>
      </w:r>
      <w:r>
        <w:rPr>
          <w:rFonts w:hint="eastAsia" w:ascii="宋体" w:hAnsi="宋体" w:cs="宋体"/>
        </w:rPr>
        <w:t>：</w:t>
      </w:r>
      <w:r>
        <w:rPr>
          <w:rFonts w:cs="黑体"/>
          <w:u w:val="single"/>
        </w:rPr>
        <w:t xml:space="preserve"> </w:t>
      </w:r>
      <w:r>
        <w:rPr>
          <w:rFonts w:hint="eastAsia" w:cs="黑体"/>
          <w:i/>
          <w:iCs/>
          <w:u w:val="single"/>
        </w:rPr>
        <w:t>招标项目所在行政区域</w:t>
      </w:r>
      <w:r>
        <w:rPr>
          <w:rFonts w:hint="eastAsia" w:cs="黑体"/>
          <w:u w:val="single"/>
        </w:rPr>
        <w:t xml:space="preserve">   </w:t>
      </w:r>
      <w:r>
        <w:rPr>
          <w:rFonts w:cs="黑体"/>
          <w:u w:val="single"/>
        </w:rPr>
        <w:t xml:space="preserve">  </w:t>
      </w:r>
    </w:p>
    <w:p>
      <w:pPr>
        <w:spacing w:line="440" w:lineRule="exact"/>
        <w:ind w:firstLine="482" w:firstLineChars="200"/>
        <w:jc w:val="left"/>
        <w:rPr>
          <w:rFonts w:ascii="宋体" w:hAnsi="宋体" w:cs="宋体"/>
          <w:sz w:val="24"/>
        </w:rPr>
      </w:pPr>
      <w:r>
        <w:rPr>
          <w:rFonts w:hint="eastAsia" w:ascii="宋体" w:hAnsi="宋体" w:cs="宋体"/>
          <w:b/>
          <w:bCs/>
          <w:sz w:val="24"/>
        </w:rPr>
        <w:t>一、招标条件</w:t>
      </w:r>
    </w:p>
    <w:p>
      <w:pPr>
        <w:spacing w:line="440" w:lineRule="exact"/>
        <w:ind w:firstLine="420" w:firstLineChars="200"/>
        <w:jc w:val="left"/>
        <w:rPr>
          <w:rFonts w:cs="黑体"/>
        </w:rPr>
      </w:pPr>
      <w:r>
        <w:rPr>
          <w:rFonts w:cs="黑体"/>
        </w:rPr>
        <w:t>本</w:t>
      </w:r>
      <w:r>
        <w:rPr>
          <w:rFonts w:cs="黑体"/>
          <w:u w:val="single"/>
        </w:rPr>
        <w:t xml:space="preserve">  </w:t>
      </w:r>
      <w:r>
        <w:rPr>
          <w:rFonts w:hint="eastAsia" w:cs="黑体"/>
          <w:i/>
          <w:iCs/>
          <w:u w:val="single"/>
        </w:rPr>
        <w:t>招标项目名称</w:t>
      </w:r>
      <w:r>
        <w:rPr>
          <w:rFonts w:cs="黑体"/>
          <w:u w:val="single"/>
        </w:rPr>
        <w:t xml:space="preserve"> </w:t>
      </w:r>
      <w:r>
        <w:rPr>
          <w:rFonts w:cs="黑体"/>
        </w:rPr>
        <w:t xml:space="preserve"> </w:t>
      </w:r>
      <w:r>
        <w:rPr>
          <w:rFonts w:hint="eastAsia" w:cs="黑体"/>
        </w:rPr>
        <w:t>（招标项目编号：</w:t>
      </w:r>
      <w:r>
        <w:rPr>
          <w:rFonts w:cs="黑体"/>
          <w:u w:val="single"/>
        </w:rPr>
        <w:t xml:space="preserve">  </w:t>
      </w:r>
      <w:r>
        <w:rPr>
          <w:rFonts w:hint="eastAsia" w:cs="黑体"/>
          <w:i/>
          <w:iCs/>
          <w:u w:val="single"/>
        </w:rPr>
        <w:t>招标项目编号</w:t>
      </w:r>
      <w:r>
        <w:rPr>
          <w:rFonts w:cs="黑体"/>
          <w:u w:val="single"/>
        </w:rPr>
        <w:t xml:space="preserve"> </w:t>
      </w:r>
      <w:r>
        <w:rPr>
          <w:rFonts w:cs="黑体"/>
        </w:rPr>
        <w:t xml:space="preserve"> </w:t>
      </w:r>
      <w:r>
        <w:rPr>
          <w:rFonts w:hint="eastAsia" w:cs="黑体"/>
        </w:rPr>
        <w:t>），</w:t>
      </w:r>
      <w:r>
        <w:rPr>
          <w:rFonts w:cs="黑体"/>
        </w:rPr>
        <w:t>已</w:t>
      </w:r>
      <w:r>
        <w:rPr>
          <w:rFonts w:hint="eastAsia" w:cs="黑体"/>
        </w:rPr>
        <w:t>由项目审批/核准/备案机关</w:t>
      </w:r>
      <w:r>
        <w:rPr>
          <w:rFonts w:cs="黑体"/>
        </w:rPr>
        <w:t>批准，</w:t>
      </w:r>
      <w:r>
        <w:rPr>
          <w:rFonts w:hint="eastAsia" w:cs="黑体"/>
        </w:rPr>
        <w:t>项目</w:t>
      </w:r>
      <w:r>
        <w:rPr>
          <w:rFonts w:cs="黑体"/>
        </w:rPr>
        <w:t>资金</w:t>
      </w:r>
      <w:r>
        <w:rPr>
          <w:rFonts w:hint="eastAsia" w:cs="黑体"/>
        </w:rPr>
        <w:t>来源为</w:t>
      </w:r>
      <w:r>
        <w:rPr>
          <w:rFonts w:cs="黑体"/>
          <w:u w:val="single"/>
        </w:rPr>
        <w:t xml:space="preserve"> </w:t>
      </w:r>
      <w:r>
        <w:rPr>
          <w:rFonts w:hint="eastAsia" w:cs="黑体"/>
          <w:i/>
          <w:iCs/>
          <w:u w:val="single"/>
        </w:rPr>
        <w:t>资金来源</w:t>
      </w:r>
      <w:r>
        <w:rPr>
          <w:rFonts w:cs="黑体"/>
        </w:rPr>
        <w:t xml:space="preserve"> </w:t>
      </w:r>
      <w:r>
        <w:rPr>
          <w:rFonts w:hint="eastAsia" w:cs="黑体"/>
        </w:rPr>
        <w:t>，</w:t>
      </w:r>
      <w:r>
        <w:rPr>
          <w:rFonts w:cs="黑体"/>
        </w:rPr>
        <w:t>招标人为</w:t>
      </w:r>
      <w:r>
        <w:rPr>
          <w:rFonts w:cs="黑体"/>
          <w:u w:val="single"/>
        </w:rPr>
        <w:t xml:space="preserve">  </w:t>
      </w:r>
      <w:r>
        <w:rPr>
          <w:rFonts w:hint="eastAsia" w:cs="黑体"/>
          <w:i/>
          <w:iCs/>
          <w:u w:val="single"/>
        </w:rPr>
        <w:t>招标人名称</w:t>
      </w:r>
      <w:r>
        <w:rPr>
          <w:rFonts w:cs="黑体"/>
          <w:u w:val="single"/>
        </w:rPr>
        <w:t xml:space="preserve">  </w:t>
      </w:r>
      <w:r>
        <w:rPr>
          <w:rFonts w:cs="黑体"/>
        </w:rPr>
        <w:t xml:space="preserve"> </w:t>
      </w:r>
      <w:r>
        <w:rPr>
          <w:rFonts w:hint="eastAsia" w:cs="黑体"/>
        </w:rPr>
        <w:t>。本</w:t>
      </w:r>
      <w:r>
        <w:rPr>
          <w:rFonts w:cs="黑体"/>
        </w:rPr>
        <w:t>项目已具备招标条件，现进行</w:t>
      </w:r>
      <w:r>
        <w:rPr>
          <w:rFonts w:hint="eastAsia" w:cs="黑体"/>
          <w:u w:val="single"/>
        </w:rPr>
        <w:t xml:space="preserve">  </w:t>
      </w:r>
      <w:r>
        <w:rPr>
          <w:rFonts w:hint="eastAsia" w:cs="黑体"/>
          <w:i/>
          <w:iCs/>
          <w:u w:val="single"/>
        </w:rPr>
        <w:t>公开招标/邀请招标</w:t>
      </w:r>
      <w:r>
        <w:rPr>
          <w:rFonts w:hint="eastAsia" w:cs="黑体"/>
          <w:u w:val="single"/>
        </w:rPr>
        <w:t xml:space="preserve"> </w:t>
      </w:r>
      <w:r>
        <w:rPr>
          <w:rFonts w:hint="eastAsia" w:cs="黑体"/>
        </w:rPr>
        <w:t>。</w:t>
      </w:r>
    </w:p>
    <w:p>
      <w:pPr>
        <w:spacing w:line="440" w:lineRule="exact"/>
        <w:ind w:firstLine="482" w:firstLineChars="200"/>
        <w:jc w:val="left"/>
        <w:rPr>
          <w:rFonts w:cs="黑体"/>
        </w:rPr>
      </w:pPr>
      <w:r>
        <w:rPr>
          <w:rFonts w:hint="eastAsia" w:ascii="宋体" w:hAnsi="宋体" w:cs="宋体"/>
          <w:b/>
          <w:bCs/>
          <w:sz w:val="24"/>
        </w:rPr>
        <w:t>二、项目概况和招标范围</w:t>
      </w:r>
    </w:p>
    <w:p>
      <w:pPr>
        <w:spacing w:line="440" w:lineRule="exact"/>
        <w:ind w:firstLine="420" w:firstLineChars="200"/>
        <w:jc w:val="left"/>
        <w:rPr>
          <w:rFonts w:cs="黑体"/>
        </w:rPr>
      </w:pPr>
      <w:r>
        <w:rPr>
          <w:rFonts w:hint="eastAsia" w:cs="黑体"/>
        </w:rPr>
        <w:t>项目规模：</w:t>
      </w:r>
      <w:r>
        <w:rPr>
          <w:rFonts w:hint="eastAsia" w:cs="黑体"/>
          <w:i/>
          <w:iCs/>
          <w:u w:val="single"/>
        </w:rPr>
        <w:t xml:space="preserve">  项目规模 </w:t>
      </w:r>
      <w:r>
        <w:rPr>
          <w:rFonts w:hint="eastAsia" w:cs="黑体"/>
          <w:u w:val="single"/>
        </w:rPr>
        <w:t xml:space="preserve">  </w:t>
      </w:r>
    </w:p>
    <w:p>
      <w:pPr>
        <w:spacing w:line="440" w:lineRule="exact"/>
        <w:ind w:firstLine="420" w:firstLineChars="200"/>
        <w:jc w:val="left"/>
        <w:rPr>
          <w:rFonts w:cs="黑体"/>
        </w:rPr>
      </w:pPr>
      <w:r>
        <w:rPr>
          <w:rFonts w:hint="eastAsia" w:cs="黑体"/>
        </w:rPr>
        <w:t>招标内容与范围：本招标项目划分为</w:t>
      </w:r>
      <w:r>
        <w:rPr>
          <w:rFonts w:hint="eastAsia" w:cs="黑体"/>
          <w:u w:val="single"/>
        </w:rPr>
        <w:t xml:space="preserve">  </w:t>
      </w:r>
      <w:r>
        <w:rPr>
          <w:rFonts w:hint="eastAsia" w:cs="黑体"/>
          <w:i/>
          <w:iCs/>
          <w:u w:val="single"/>
        </w:rPr>
        <w:t>标段（包）数量</w:t>
      </w:r>
      <w:r>
        <w:rPr>
          <w:rFonts w:hint="eastAsia" w:cs="黑体"/>
          <w:u w:val="single"/>
        </w:rPr>
        <w:t xml:space="preserve">  </w:t>
      </w:r>
      <w:r>
        <w:rPr>
          <w:rFonts w:hint="eastAsia" w:cs="黑体"/>
        </w:rPr>
        <w:t xml:space="preserve"> 个标段，本次招标为其中的：</w:t>
      </w:r>
    </w:p>
    <w:p>
      <w:pPr>
        <w:spacing w:line="440" w:lineRule="exact"/>
        <w:ind w:firstLine="420" w:firstLineChars="200"/>
        <w:jc w:val="left"/>
        <w:rPr>
          <w:rFonts w:cs="黑体"/>
          <w:u w:val="single"/>
        </w:rPr>
      </w:pPr>
      <w:r>
        <w:rPr>
          <w:rFonts w:hint="eastAsia" w:cs="黑体"/>
          <w:i/>
          <w:iCs/>
          <w:u w:val="single"/>
        </w:rPr>
        <w:t>标段（包）编号后三位+标段包名称：</w:t>
      </w:r>
      <w:r>
        <w:rPr>
          <w:rFonts w:hint="eastAsia" w:cs="黑体"/>
          <w:u w:val="single"/>
        </w:rPr>
        <w:t xml:space="preserve"> </w:t>
      </w:r>
    </w:p>
    <w:p>
      <w:pPr>
        <w:spacing w:line="440" w:lineRule="exact"/>
        <w:ind w:firstLine="420" w:firstLineChars="200"/>
        <w:jc w:val="left"/>
        <w:rPr>
          <w:rFonts w:cs="黑体"/>
          <w:i/>
          <w:u w:val="single"/>
        </w:rPr>
      </w:pPr>
      <w:r>
        <w:rPr>
          <w:rFonts w:cs="黑体"/>
          <w:i/>
          <w:u w:val="single"/>
        </w:rPr>
        <w:t>标段</w:t>
      </w:r>
      <w:r>
        <w:rPr>
          <w:rFonts w:hint="eastAsia" w:cs="黑体"/>
          <w:i/>
          <w:u w:val="single"/>
        </w:rPr>
        <w:t>（包）内容</w:t>
      </w:r>
    </w:p>
    <w:p>
      <w:pPr>
        <w:spacing w:line="440" w:lineRule="exact"/>
        <w:ind w:firstLine="420" w:firstLineChars="200"/>
        <w:jc w:val="left"/>
        <w:rPr>
          <w:rFonts w:cs="黑体"/>
        </w:rPr>
      </w:pPr>
      <w:r>
        <w:rPr>
          <w:rFonts w:hint="eastAsia" w:cs="黑体"/>
          <w:i/>
          <w:iCs/>
        </w:rPr>
        <w:t xml:space="preserve">……            </w:t>
      </w:r>
      <w:r>
        <w:rPr>
          <w:rFonts w:hint="eastAsia" w:cs="黑体"/>
        </w:rPr>
        <w:t xml:space="preserve"> </w:t>
      </w:r>
    </w:p>
    <w:p>
      <w:pPr>
        <w:spacing w:line="440" w:lineRule="exact"/>
        <w:ind w:firstLine="482" w:firstLineChars="200"/>
        <w:jc w:val="left"/>
        <w:rPr>
          <w:rFonts w:cs="黑体"/>
        </w:rPr>
      </w:pPr>
      <w:r>
        <w:rPr>
          <w:rFonts w:hint="eastAsia" w:ascii="宋体" w:hAnsi="宋体" w:cs="宋体"/>
          <w:b/>
          <w:bCs/>
          <w:sz w:val="24"/>
        </w:rPr>
        <w:t>三、投标人资格要求</w:t>
      </w:r>
    </w:p>
    <w:p>
      <w:pPr>
        <w:spacing w:line="440" w:lineRule="exact"/>
        <w:ind w:firstLine="420" w:firstLineChars="200"/>
        <w:jc w:val="left"/>
        <w:rPr>
          <w:rFonts w:cs="黑体"/>
          <w:i/>
          <w:iCs/>
          <w:u w:val="single"/>
        </w:rPr>
      </w:pPr>
      <w:r>
        <w:rPr>
          <w:rFonts w:hint="eastAsia" w:cs="黑体"/>
          <w:i/>
          <w:iCs/>
          <w:u w:val="single"/>
        </w:rPr>
        <w:t>标段（包）编号后三位+标段（包）名称</w:t>
      </w:r>
      <w:r>
        <w:rPr>
          <w:rFonts w:hint="eastAsia" w:cs="黑体"/>
        </w:rPr>
        <w:t xml:space="preserve"> </w:t>
      </w:r>
      <w:r>
        <w:rPr>
          <w:rFonts w:hint="eastAsia" w:cs="黑体"/>
          <w:b/>
          <w:bCs/>
        </w:rPr>
        <w:t>：</w:t>
      </w:r>
    </w:p>
    <w:p>
      <w:pPr>
        <w:spacing w:line="440" w:lineRule="exact"/>
        <w:ind w:firstLine="420" w:firstLineChars="200"/>
        <w:jc w:val="left"/>
        <w:rPr>
          <w:rFonts w:cs="黑体"/>
          <w:i/>
          <w:iCs/>
          <w:u w:val="single"/>
        </w:rPr>
      </w:pPr>
      <w:r>
        <w:rPr>
          <w:rFonts w:hint="eastAsia" w:cs="黑体"/>
          <w:i/>
          <w:iCs/>
          <w:u w:val="single"/>
        </w:rPr>
        <w:t>该标段（包）中投标人资格能力要求</w:t>
      </w:r>
      <w:r>
        <w:rPr>
          <w:rFonts w:hint="eastAsia" w:cs="黑体"/>
          <w:u w:val="single"/>
        </w:rPr>
        <w:t xml:space="preserve"> </w:t>
      </w:r>
    </w:p>
    <w:p>
      <w:pPr>
        <w:spacing w:line="440" w:lineRule="exact"/>
        <w:ind w:firstLine="420" w:firstLineChars="200"/>
        <w:jc w:val="left"/>
        <w:rPr>
          <w:rFonts w:cs="黑体"/>
          <w:i/>
          <w:iCs/>
        </w:rPr>
      </w:pPr>
      <w:r>
        <w:rPr>
          <w:rFonts w:hint="eastAsia" w:cs="黑体"/>
          <w:i/>
          <w:iCs/>
        </w:rPr>
        <w:t>……</w:t>
      </w:r>
    </w:p>
    <w:p>
      <w:pPr>
        <w:spacing w:line="440" w:lineRule="exact"/>
        <w:ind w:firstLine="420" w:firstLineChars="200"/>
        <w:jc w:val="left"/>
        <w:rPr>
          <w:rFonts w:cs="黑体"/>
          <w:i/>
          <w:iCs/>
        </w:rPr>
      </w:pPr>
      <w:r>
        <w:rPr>
          <w:rFonts w:hint="eastAsia" w:cs="黑体"/>
        </w:rPr>
        <w:t>本项目</w:t>
      </w:r>
      <w:r>
        <w:rPr>
          <w:rFonts w:hint="eastAsia" w:cs="黑体"/>
          <w:i/>
          <w:iCs/>
          <w:u w:val="single"/>
        </w:rPr>
        <w:t xml:space="preserve">  允许/不允许  </w:t>
      </w:r>
      <w:r>
        <w:rPr>
          <w:rFonts w:hint="eastAsia" w:cs="黑体"/>
        </w:rPr>
        <w:t>联合体投标。</w:t>
      </w:r>
    </w:p>
    <w:p>
      <w:pPr>
        <w:spacing w:line="440" w:lineRule="exact"/>
        <w:ind w:firstLine="482" w:firstLineChars="200"/>
        <w:jc w:val="left"/>
        <w:rPr>
          <w:rFonts w:ascii="宋体" w:hAnsi="宋体" w:cs="宋体"/>
          <w:b/>
          <w:bCs/>
          <w:sz w:val="24"/>
        </w:rPr>
      </w:pPr>
      <w:r>
        <w:rPr>
          <w:rFonts w:hint="eastAsia" w:ascii="宋体" w:hAnsi="宋体" w:cs="宋体"/>
          <w:b/>
          <w:bCs/>
          <w:sz w:val="24"/>
        </w:rPr>
        <w:t>四、招标文件的获取</w:t>
      </w:r>
    </w:p>
    <w:p>
      <w:pPr>
        <w:spacing w:line="440" w:lineRule="exact"/>
        <w:ind w:firstLine="420" w:firstLineChars="200"/>
        <w:jc w:val="left"/>
        <w:rPr>
          <w:rFonts w:cs="黑体"/>
        </w:rPr>
      </w:pPr>
      <w:r>
        <w:rPr>
          <w:rFonts w:hint="eastAsia" w:cs="黑体"/>
        </w:rPr>
        <w:t>获取时间：</w:t>
      </w:r>
      <w:r>
        <w:rPr>
          <w:rFonts w:hint="eastAsia" w:cs="黑体"/>
          <w:u w:val="single"/>
        </w:rPr>
        <w:t xml:space="preserve">   </w:t>
      </w:r>
      <w:r>
        <w:rPr>
          <w:rFonts w:hint="eastAsia" w:cs="黑体"/>
          <w:i/>
          <w:iCs/>
          <w:u w:val="single"/>
        </w:rPr>
        <w:t>获取招标文件的开始时间---截止时间</w:t>
      </w:r>
      <w:r>
        <w:rPr>
          <w:rFonts w:hint="eastAsia" w:cs="黑体"/>
          <w:u w:val="single"/>
        </w:rPr>
        <w:t xml:space="preserve"> </w:t>
      </w:r>
      <w:r>
        <w:rPr>
          <w:rFonts w:hint="eastAsia" w:cs="黑体"/>
        </w:rPr>
        <w:t xml:space="preserve"> </w:t>
      </w:r>
    </w:p>
    <w:p>
      <w:pPr>
        <w:spacing w:line="440" w:lineRule="exact"/>
        <w:ind w:firstLine="420" w:firstLineChars="200"/>
        <w:jc w:val="left"/>
        <w:rPr>
          <w:rFonts w:hint="eastAsia" w:cs="黑体"/>
          <w:u w:val="single"/>
        </w:rPr>
      </w:pPr>
      <w:r>
        <w:rPr>
          <w:rFonts w:hint="eastAsia" w:cs="黑体"/>
        </w:rPr>
        <w:t>获取方法：</w:t>
      </w:r>
      <w:r>
        <w:rPr>
          <w:rFonts w:hint="eastAsia" w:cs="黑体"/>
          <w:u w:val="single"/>
        </w:rPr>
        <w:t xml:space="preserve">  </w:t>
      </w:r>
      <w:r>
        <w:rPr>
          <w:rFonts w:hint="eastAsia" w:cs="黑体"/>
          <w:i/>
          <w:iCs/>
          <w:u w:val="single"/>
        </w:rPr>
        <w:t>招标文件获取方法</w:t>
      </w:r>
      <w:r>
        <w:rPr>
          <w:rFonts w:hint="eastAsia" w:cs="黑体"/>
          <w:u w:val="single"/>
        </w:rPr>
        <w:t xml:space="preserve">  </w:t>
      </w:r>
    </w:p>
    <w:p>
      <w:pPr>
        <w:spacing w:line="440" w:lineRule="exact"/>
        <w:ind w:firstLine="482" w:firstLineChars="200"/>
        <w:jc w:val="left"/>
        <w:rPr>
          <w:rFonts w:hint="eastAsia" w:ascii="宋体" w:hAnsi="宋体" w:cs="宋体"/>
          <w:b/>
          <w:bCs/>
          <w:sz w:val="24"/>
        </w:rPr>
      </w:pPr>
      <w:r>
        <w:rPr>
          <w:rFonts w:hint="eastAsia" w:ascii="宋体" w:hAnsi="宋体" w:cs="宋体"/>
          <w:b/>
          <w:bCs/>
          <w:sz w:val="24"/>
        </w:rPr>
        <w:t>五、投标文件的递交</w:t>
      </w:r>
    </w:p>
    <w:p>
      <w:pPr>
        <w:spacing w:line="440" w:lineRule="exact"/>
        <w:ind w:firstLine="420" w:firstLineChars="200"/>
        <w:jc w:val="left"/>
        <w:rPr>
          <w:rFonts w:cs="黑体"/>
        </w:rPr>
      </w:pPr>
      <w:r>
        <w:rPr>
          <w:rFonts w:cs="黑体"/>
        </w:rPr>
        <w:t>递交截止时间</w:t>
      </w:r>
      <w:r>
        <w:rPr>
          <w:rFonts w:hint="eastAsia" w:cs="黑体"/>
        </w:rPr>
        <w:t>：</w:t>
      </w:r>
      <w:r>
        <w:rPr>
          <w:rFonts w:hint="eastAsia" w:cs="黑体"/>
          <w:u w:val="single"/>
        </w:rPr>
        <w:t xml:space="preserve"> </w:t>
      </w:r>
      <w:r>
        <w:rPr>
          <w:rFonts w:hint="eastAsia" w:cs="黑体"/>
          <w:i/>
          <w:u w:val="single"/>
        </w:rPr>
        <w:t xml:space="preserve"> </w:t>
      </w:r>
      <w:r>
        <w:rPr>
          <w:rFonts w:hint="eastAsia" w:ascii="宋体" w:hAnsi="宋体" w:cs="宋体"/>
          <w:i/>
          <w:u w:val="single"/>
          <w:lang w:bidi="en-US"/>
        </w:rPr>
        <w:t>投标文件递交截止时间</w:t>
      </w:r>
      <w:r>
        <w:rPr>
          <w:rFonts w:hint="eastAsia" w:cs="黑体"/>
          <w:i/>
          <w:u w:val="single"/>
        </w:rPr>
        <w:t xml:space="preserve">   </w:t>
      </w:r>
      <w:r>
        <w:rPr>
          <w:rFonts w:hint="eastAsia" w:cs="黑体"/>
          <w:u w:val="single"/>
        </w:rPr>
        <w:t xml:space="preserve">       </w:t>
      </w:r>
      <w:r>
        <w:rPr>
          <w:rFonts w:hint="eastAsia" w:cs="黑体"/>
        </w:rPr>
        <w:t xml:space="preserve">  </w:t>
      </w:r>
    </w:p>
    <w:p>
      <w:pPr>
        <w:spacing w:line="440" w:lineRule="exact"/>
        <w:ind w:firstLine="420" w:firstLineChars="200"/>
        <w:jc w:val="left"/>
        <w:rPr>
          <w:rFonts w:cs="黑体"/>
        </w:rPr>
      </w:pPr>
      <w:r>
        <w:rPr>
          <w:rFonts w:cs="黑体"/>
        </w:rPr>
        <w:t>递交</w:t>
      </w:r>
      <w:r>
        <w:rPr>
          <w:rFonts w:hint="eastAsia" w:cs="黑体"/>
        </w:rPr>
        <w:t>方法：</w:t>
      </w:r>
      <w:r>
        <w:rPr>
          <w:rFonts w:hint="eastAsia" w:cs="黑体"/>
          <w:u w:val="single"/>
        </w:rPr>
        <w:t xml:space="preserve">   </w:t>
      </w:r>
      <w:r>
        <w:rPr>
          <w:rFonts w:cs="黑体"/>
          <w:u w:val="single"/>
        </w:rPr>
        <w:t xml:space="preserve">    </w:t>
      </w:r>
      <w:r>
        <w:rPr>
          <w:rFonts w:hint="eastAsia" w:cs="黑体"/>
          <w:u w:val="single"/>
        </w:rPr>
        <w:t xml:space="preserve"> </w:t>
      </w:r>
      <w:r>
        <w:rPr>
          <w:rFonts w:hint="eastAsia" w:cs="黑体"/>
          <w:i/>
          <w:u w:val="single"/>
        </w:rPr>
        <w:t xml:space="preserve"> </w:t>
      </w:r>
      <w:r>
        <w:rPr>
          <w:rFonts w:hint="eastAsia" w:ascii="宋体" w:hAnsi="宋体" w:cs="宋体"/>
          <w:i/>
          <w:u w:val="single"/>
          <w:lang w:bidi="en-US"/>
        </w:rPr>
        <w:t>投标文件</w:t>
      </w:r>
      <w:r>
        <w:rPr>
          <w:rFonts w:hint="eastAsia" w:ascii="宋体" w:hAnsi="宋体" w:cs="宋体"/>
          <w:i/>
          <w:u w:val="single"/>
        </w:rPr>
        <w:t>递交方法</w:t>
      </w:r>
      <w:r>
        <w:rPr>
          <w:rFonts w:hint="eastAsia" w:cs="黑体"/>
          <w:u w:val="single"/>
        </w:rPr>
        <w:t xml:space="preserve">           </w:t>
      </w:r>
      <w:r>
        <w:rPr>
          <w:rFonts w:hint="eastAsia" w:cs="黑体"/>
        </w:rPr>
        <w:t xml:space="preserve">    </w:t>
      </w:r>
    </w:p>
    <w:p>
      <w:pPr>
        <w:spacing w:line="440" w:lineRule="exact"/>
        <w:ind w:firstLine="420" w:firstLineChars="200"/>
        <w:jc w:val="left"/>
        <w:rPr>
          <w:rFonts w:hint="eastAsia" w:cs="黑体"/>
          <w:u w:val="single"/>
        </w:rPr>
      </w:pPr>
      <w:r>
        <w:rPr>
          <w:rFonts w:hint="eastAsia" w:ascii="宋体" w:hAnsi="宋体" w:cs="宋体"/>
        </w:rPr>
        <w:t>递交地址：</w:t>
      </w:r>
      <w:r>
        <w:rPr>
          <w:rFonts w:hint="eastAsia" w:cs="黑体"/>
          <w:u w:val="single"/>
        </w:rPr>
        <w:t xml:space="preserve">         </w:t>
      </w:r>
      <w:r>
        <w:rPr>
          <w:rFonts w:hint="eastAsia" w:ascii="宋体" w:hAnsi="宋体" w:cs="宋体"/>
          <w:i/>
          <w:u w:val="single"/>
          <w:lang w:bidi="en-US"/>
        </w:rPr>
        <w:t>投标文件</w:t>
      </w:r>
      <w:r>
        <w:rPr>
          <w:rFonts w:hint="eastAsia" w:ascii="宋体" w:hAnsi="宋体" w:cs="宋体"/>
          <w:i/>
          <w:u w:val="single"/>
        </w:rPr>
        <w:t>递交地址</w:t>
      </w:r>
      <w:r>
        <w:rPr>
          <w:rFonts w:hint="eastAsia" w:cs="黑体"/>
          <w:u w:val="single"/>
        </w:rPr>
        <w:t xml:space="preserve">   </w:t>
      </w:r>
      <w:r>
        <w:rPr>
          <w:rFonts w:cs="黑体"/>
          <w:u w:val="single"/>
        </w:rPr>
        <w:t xml:space="preserve">    </w:t>
      </w:r>
      <w:r>
        <w:rPr>
          <w:rFonts w:hint="eastAsia" w:cs="黑体"/>
          <w:u w:val="single"/>
        </w:rPr>
        <w:t xml:space="preserve">    </w:t>
      </w:r>
    </w:p>
    <w:p>
      <w:pPr>
        <w:spacing w:line="440" w:lineRule="exact"/>
        <w:ind w:firstLine="482" w:firstLineChars="200"/>
        <w:jc w:val="left"/>
        <w:rPr>
          <w:rFonts w:ascii="宋体" w:hAnsi="宋体" w:cs="宋体"/>
          <w:b/>
          <w:bCs/>
          <w:sz w:val="24"/>
        </w:rPr>
      </w:pPr>
      <w:r>
        <w:rPr>
          <w:rFonts w:hint="eastAsia" w:ascii="宋体" w:hAnsi="宋体" w:cs="宋体"/>
          <w:b/>
          <w:bCs/>
          <w:sz w:val="24"/>
        </w:rPr>
        <w:t>六、开标时间及地点</w:t>
      </w:r>
    </w:p>
    <w:p>
      <w:pPr>
        <w:spacing w:line="440" w:lineRule="exact"/>
        <w:ind w:firstLine="420" w:firstLineChars="200"/>
        <w:jc w:val="left"/>
        <w:rPr>
          <w:rFonts w:cs="黑体"/>
        </w:rPr>
      </w:pPr>
      <w:r>
        <w:rPr>
          <w:rFonts w:hint="eastAsia" w:cs="黑体"/>
        </w:rPr>
        <w:t>开标时间：</w:t>
      </w:r>
      <w:r>
        <w:rPr>
          <w:rFonts w:hint="eastAsia" w:cs="黑体"/>
          <w:u w:val="single"/>
        </w:rPr>
        <w:t xml:space="preserve">       </w:t>
      </w:r>
      <w:r>
        <w:rPr>
          <w:rFonts w:hint="eastAsia" w:cs="黑体"/>
          <w:i/>
          <w:u w:val="single"/>
        </w:rPr>
        <w:t xml:space="preserve">  开标时间</w:t>
      </w:r>
      <w:r>
        <w:rPr>
          <w:rFonts w:hint="eastAsia" w:cs="黑体"/>
          <w:u w:val="single"/>
        </w:rPr>
        <w:t xml:space="preserve">              </w:t>
      </w:r>
    </w:p>
    <w:p>
      <w:pPr>
        <w:spacing w:line="440" w:lineRule="exact"/>
        <w:ind w:firstLine="420" w:firstLineChars="200"/>
        <w:jc w:val="left"/>
        <w:rPr>
          <w:rFonts w:hint="eastAsia" w:cs="黑体"/>
          <w:u w:val="single"/>
        </w:rPr>
      </w:pPr>
      <w:r>
        <w:rPr>
          <w:rFonts w:hint="eastAsia" w:cs="黑体"/>
        </w:rPr>
        <w:t>开标方式：</w:t>
      </w:r>
      <w:r>
        <w:rPr>
          <w:rFonts w:hint="eastAsia" w:cs="黑体"/>
          <w:u w:val="single"/>
        </w:rPr>
        <w:t xml:space="preserve">         </w:t>
      </w:r>
      <w:r>
        <w:rPr>
          <w:rFonts w:hint="eastAsia" w:cs="黑体"/>
          <w:i/>
          <w:u w:val="single"/>
        </w:rPr>
        <w:t>开标方式</w:t>
      </w:r>
      <w:r>
        <w:rPr>
          <w:rFonts w:hint="eastAsia" w:cs="黑体"/>
          <w:u w:val="single"/>
        </w:rPr>
        <w:t xml:space="preserve">              </w:t>
      </w:r>
    </w:p>
    <w:p>
      <w:pPr>
        <w:spacing w:line="440" w:lineRule="exact"/>
        <w:ind w:firstLine="482" w:firstLineChars="200"/>
        <w:jc w:val="left"/>
        <w:rPr>
          <w:rFonts w:hint="eastAsia" w:ascii="宋体" w:hAnsi="宋体" w:cs="宋体"/>
          <w:b/>
          <w:bCs/>
          <w:sz w:val="24"/>
        </w:rPr>
      </w:pPr>
      <w:r>
        <w:rPr>
          <w:rFonts w:hint="eastAsia" w:ascii="宋体" w:hAnsi="宋体" w:cs="宋体"/>
          <w:b/>
          <w:bCs/>
          <w:sz w:val="24"/>
        </w:rPr>
        <w:t>七、提交投标保证金的形式</w:t>
      </w:r>
    </w:p>
    <w:p>
      <w:pPr>
        <w:spacing w:line="440" w:lineRule="exact"/>
        <w:ind w:firstLine="420" w:firstLineChars="200"/>
        <w:jc w:val="left"/>
        <w:rPr>
          <w:rFonts w:cs="黑体"/>
        </w:rPr>
      </w:pPr>
      <w:r>
        <w:rPr>
          <w:rFonts w:hint="eastAsia" w:cs="黑体"/>
        </w:rPr>
        <w:t>1.本项目不收取投标保证金</w:t>
      </w:r>
    </w:p>
    <w:p>
      <w:pPr>
        <w:spacing w:line="440" w:lineRule="exact"/>
        <w:ind w:firstLine="420" w:firstLineChars="200"/>
        <w:jc w:val="left"/>
        <w:rPr>
          <w:rFonts w:hint="eastAsia" w:cs="黑体"/>
        </w:rPr>
      </w:pPr>
      <w:r>
        <w:rPr>
          <w:rFonts w:hint="eastAsia" w:cs="黑体"/>
        </w:rPr>
        <w:t>2.本项目可以采用现金保证金或银行保函、保证保险、担保机构保函、电子保函等非现金交易担保方式提交投标保证金。</w:t>
      </w:r>
    </w:p>
    <w:p>
      <w:pPr>
        <w:spacing w:line="440" w:lineRule="exact"/>
        <w:ind w:firstLine="420" w:firstLineChars="200"/>
        <w:jc w:val="left"/>
        <w:rPr>
          <w:rFonts w:hint="eastAsia" w:cs="黑体"/>
        </w:rPr>
      </w:pPr>
      <w:r>
        <w:rPr>
          <w:rFonts w:hint="eastAsia" w:cs="黑体"/>
        </w:rPr>
        <w:t>说明：招标人可以根据项目实际选择1或2。</w:t>
      </w:r>
    </w:p>
    <w:p>
      <w:pPr>
        <w:spacing w:line="440" w:lineRule="exact"/>
        <w:ind w:firstLine="482" w:firstLineChars="200"/>
        <w:jc w:val="left"/>
        <w:rPr>
          <w:rFonts w:ascii="宋体" w:hAnsi="宋体" w:cs="宋体"/>
          <w:b/>
          <w:bCs/>
          <w:sz w:val="24"/>
        </w:rPr>
      </w:pPr>
      <w:r>
        <w:rPr>
          <w:rFonts w:hint="eastAsia" w:ascii="宋体" w:hAnsi="宋体" w:cs="宋体"/>
          <w:b/>
          <w:bCs/>
          <w:sz w:val="24"/>
        </w:rPr>
        <w:t>八、提出异议的渠道和方式</w:t>
      </w:r>
    </w:p>
    <w:p>
      <w:pPr>
        <w:pStyle w:val="19"/>
        <w:spacing w:line="440" w:lineRule="exact"/>
        <w:jc w:val="left"/>
        <w:rPr>
          <w:rFonts w:hint="eastAsia"/>
          <w:i/>
          <w:iCs/>
          <w:szCs w:val="21"/>
          <w:u w:val="single"/>
        </w:rPr>
      </w:pPr>
      <w:r>
        <w:rPr>
          <w:rFonts w:hint="eastAsia"/>
          <w:szCs w:val="21"/>
        </w:rPr>
        <w:t>提出异议的渠道：1.</w:t>
      </w:r>
      <w:r>
        <w:rPr>
          <w:rFonts w:hint="eastAsia"/>
          <w:i/>
          <w:iCs/>
          <w:szCs w:val="21"/>
          <w:u w:val="single"/>
        </w:rPr>
        <w:t>通过电子招标投标交易平台（系统）</w:t>
      </w:r>
    </w:p>
    <w:p>
      <w:pPr>
        <w:pStyle w:val="19"/>
        <w:spacing w:line="440" w:lineRule="exact"/>
        <w:ind w:firstLine="2100" w:firstLineChars="1000"/>
        <w:jc w:val="left"/>
        <w:rPr>
          <w:rFonts w:hint="eastAsia"/>
          <w:szCs w:val="21"/>
          <w:u w:val="single"/>
        </w:rPr>
      </w:pPr>
      <w:r>
        <w:rPr>
          <w:rFonts w:hint="eastAsia"/>
          <w:szCs w:val="21"/>
        </w:rPr>
        <w:t>2.</w:t>
      </w:r>
      <w:r>
        <w:rPr>
          <w:rFonts w:hint="eastAsia"/>
          <w:i/>
          <w:iCs/>
          <w:szCs w:val="21"/>
          <w:u w:val="single"/>
        </w:rPr>
        <w:t>纸质方式提出</w:t>
      </w:r>
    </w:p>
    <w:p>
      <w:pPr>
        <w:pStyle w:val="19"/>
        <w:spacing w:line="440" w:lineRule="exact"/>
        <w:jc w:val="left"/>
        <w:rPr>
          <w:rFonts w:hint="eastAsia"/>
          <w:szCs w:val="21"/>
        </w:rPr>
      </w:pPr>
      <w:r>
        <w:rPr>
          <w:rFonts w:hint="eastAsia"/>
          <w:szCs w:val="21"/>
        </w:rPr>
        <w:t>接收异议的联系人：</w:t>
      </w:r>
      <w:r>
        <w:rPr>
          <w:rFonts w:hint="eastAsia"/>
          <w:i/>
          <w:iCs/>
          <w:szCs w:val="21"/>
          <w:u w:val="single"/>
        </w:rPr>
        <w:t xml:space="preserve">（接收异议的联系人可以与招标人联系方式一致） </w:t>
      </w:r>
    </w:p>
    <w:p>
      <w:pPr>
        <w:pStyle w:val="19"/>
        <w:spacing w:line="440" w:lineRule="exact"/>
        <w:jc w:val="left"/>
        <w:rPr>
          <w:rFonts w:hint="eastAsia" w:cs="黑体"/>
          <w:u w:val="single"/>
        </w:rPr>
      </w:pPr>
      <w:r>
        <w:rPr>
          <w:rFonts w:hint="eastAsia" w:ascii="宋体" w:hAnsi="宋体" w:cs="宋体"/>
        </w:rPr>
        <w:t>电    话：</w:t>
      </w:r>
      <w:r>
        <w:rPr>
          <w:rFonts w:hint="eastAsia" w:cs="黑体"/>
          <w:u w:val="single"/>
        </w:rPr>
        <w:t xml:space="preserve">                       </w:t>
      </w:r>
    </w:p>
    <w:p>
      <w:pPr>
        <w:pStyle w:val="19"/>
        <w:spacing w:line="440" w:lineRule="exact"/>
        <w:ind w:firstLine="482"/>
        <w:jc w:val="left"/>
        <w:rPr>
          <w:rFonts w:hint="eastAsia" w:ascii="宋体" w:hAnsi="宋体" w:cs="宋体"/>
          <w:b/>
          <w:bCs/>
          <w:sz w:val="24"/>
        </w:rPr>
      </w:pPr>
      <w:r>
        <w:rPr>
          <w:rFonts w:hint="eastAsia" w:ascii="宋体" w:hAnsi="宋体" w:cs="宋体"/>
          <w:b/>
          <w:bCs/>
          <w:sz w:val="24"/>
        </w:rPr>
        <w:t>九、其他公示内容</w:t>
      </w:r>
    </w:p>
    <w:p>
      <w:pPr>
        <w:pStyle w:val="19"/>
        <w:spacing w:line="440" w:lineRule="exact"/>
        <w:ind w:firstLine="0" w:firstLineChars="0"/>
        <w:jc w:val="left"/>
        <w:rPr>
          <w:szCs w:val="21"/>
          <w:u w:val="single"/>
        </w:rPr>
      </w:pPr>
      <w:r>
        <w:rPr>
          <w:rFonts w:hint="eastAsia"/>
          <w:szCs w:val="21"/>
        </w:rPr>
        <w:t xml:space="preserve">    </w:t>
      </w:r>
      <w:r>
        <w:rPr>
          <w:rFonts w:hint="eastAsia"/>
          <w:szCs w:val="21"/>
          <w:u w:val="single"/>
        </w:rPr>
        <w:t xml:space="preserve">                            </w:t>
      </w:r>
      <w:r>
        <w:rPr>
          <w:rFonts w:hint="eastAsia"/>
          <w:i/>
          <w:iCs/>
          <w:szCs w:val="21"/>
          <w:u w:val="single"/>
        </w:rPr>
        <w:t>公示内容</w:t>
      </w:r>
      <w:r>
        <w:rPr>
          <w:rFonts w:hint="eastAsia"/>
          <w:szCs w:val="21"/>
          <w:u w:val="single"/>
        </w:rPr>
        <w:t xml:space="preserve">                         </w:t>
      </w:r>
    </w:p>
    <w:p>
      <w:pPr>
        <w:spacing w:line="440" w:lineRule="exact"/>
        <w:ind w:firstLine="482" w:firstLineChars="200"/>
        <w:jc w:val="left"/>
        <w:rPr>
          <w:rFonts w:ascii="宋体" w:hAnsi="宋体" w:cs="宋体"/>
          <w:b/>
          <w:bCs/>
          <w:sz w:val="24"/>
        </w:rPr>
      </w:pPr>
      <w:r>
        <w:rPr>
          <w:rFonts w:hint="eastAsia" w:ascii="宋体" w:hAnsi="宋体" w:cs="宋体"/>
          <w:b/>
          <w:bCs/>
          <w:sz w:val="24"/>
        </w:rPr>
        <w:t>十、监督部门</w:t>
      </w:r>
    </w:p>
    <w:p>
      <w:pPr>
        <w:spacing w:line="440" w:lineRule="exact"/>
        <w:ind w:firstLine="420" w:firstLineChars="200"/>
        <w:jc w:val="left"/>
        <w:rPr>
          <w:rFonts w:hint="eastAsia" w:cs="黑体"/>
          <w:u w:val="single"/>
        </w:rPr>
      </w:pPr>
      <w:r>
        <w:rPr>
          <w:rFonts w:hint="eastAsia" w:cs="黑体"/>
        </w:rPr>
        <w:t>本招标项目的监督部门为</w:t>
      </w:r>
      <w:r>
        <w:rPr>
          <w:rFonts w:hint="eastAsia" w:cs="黑体"/>
          <w:u w:val="single"/>
        </w:rPr>
        <w:t xml:space="preserve">     </w:t>
      </w:r>
      <w:r>
        <w:rPr>
          <w:rFonts w:hint="eastAsia" w:cs="黑体"/>
          <w:i/>
          <w:iCs/>
          <w:u w:val="single"/>
        </w:rPr>
        <w:t>监督部门名称</w:t>
      </w:r>
      <w:r>
        <w:rPr>
          <w:rFonts w:hint="eastAsia" w:cs="黑体"/>
          <w:u w:val="single"/>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hint="eastAsia" w:ascii="宋体" w:hAnsi="宋体" w:cs="宋体"/>
          <w:b/>
          <w:bCs/>
          <w:sz w:val="24"/>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82" w:firstLineChars="200"/>
        <w:jc w:val="left"/>
        <w:rPr>
          <w:rFonts w:ascii="宋体" w:hAnsi="宋体" w:cs="宋体"/>
          <w:b/>
          <w:bCs/>
          <w:sz w:val="24"/>
        </w:rPr>
      </w:pPr>
      <w:r>
        <w:rPr>
          <w:rFonts w:hint="eastAsia" w:ascii="宋体" w:hAnsi="宋体" w:cs="宋体"/>
          <w:b/>
          <w:bCs/>
          <w:sz w:val="24"/>
        </w:rPr>
        <w:t>十一、联系方式</w:t>
      </w:r>
    </w:p>
    <w:p>
      <w:pPr>
        <w:spacing w:line="440" w:lineRule="exact"/>
        <w:ind w:firstLine="420" w:firstLineChars="200"/>
        <w:jc w:val="left"/>
        <w:rPr>
          <w:rFonts w:ascii="宋体" w:hAnsi="宋体" w:cs="宋体"/>
        </w:rPr>
      </w:pPr>
      <w:r>
        <w:rPr>
          <w:rFonts w:hint="eastAsia" w:ascii="宋体" w:hAnsi="宋体" w:cs="宋体"/>
        </w:rPr>
        <w:t>招 标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地    址：</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联 系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cs="黑体"/>
          <w:u w:val="single"/>
        </w:rPr>
      </w:pPr>
      <w:r>
        <w:rPr>
          <w:rFonts w:hint="eastAsia" w:ascii="宋体" w:hAnsi="宋体" w:cs="宋体"/>
        </w:rPr>
        <w:t>招标代理机构：</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地    址：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联 系 人：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电    话： </w:t>
      </w:r>
      <w:r>
        <w:rPr>
          <w:rFonts w:hint="eastAsia" w:cs="黑体"/>
          <w:u w:val="single"/>
        </w:rPr>
        <w:t xml:space="preserve">                      </w:t>
      </w:r>
    </w:p>
    <w:p>
      <w:pPr>
        <w:spacing w:line="440" w:lineRule="exact"/>
        <w:ind w:firstLine="420" w:firstLineChars="200"/>
        <w:jc w:val="left"/>
        <w:rPr>
          <w:rFonts w:hint="eastAsia" w:cs="黑体"/>
          <w:u w:val="single"/>
        </w:rPr>
      </w:pPr>
      <w:r>
        <w:rPr>
          <w:rFonts w:hint="eastAsia" w:ascii="宋体" w:hAnsi="宋体" w:cs="宋体"/>
        </w:rPr>
        <w:t xml:space="preserve">电子邮件： </w:t>
      </w:r>
      <w:r>
        <w:rPr>
          <w:rFonts w:hint="eastAsia" w:cs="黑体"/>
          <w:u w:val="single"/>
        </w:rPr>
        <w:t xml:space="preserve">                      </w:t>
      </w:r>
    </w:p>
    <w:p>
      <w:pPr>
        <w:ind w:firstLine="420"/>
        <w:rPr>
          <w:rFonts w:hint="eastAsia" w:cs="黑体"/>
          <w:u w:val="single"/>
        </w:rPr>
      </w:pPr>
    </w:p>
    <w:p>
      <w:pPr>
        <w:ind w:firstLine="420"/>
        <w:rPr>
          <w:rFonts w:cs="黑体"/>
          <w:u w:val="single"/>
        </w:rPr>
      </w:pPr>
    </w:p>
    <w:p>
      <w:pPr>
        <w:ind w:firstLine="480"/>
        <w:rPr>
          <w:rFonts w:cs="黑体"/>
        </w:rPr>
      </w:pPr>
      <w:r>
        <w:rPr>
          <w:rFonts w:hint="eastAsia" w:ascii="宋体" w:hAnsi="宋体" w:cs="宋体"/>
          <w:sz w:val="24"/>
        </w:rPr>
        <w:t>招标人或其招标代理机构主要负责人（项目负责人）：</w:t>
      </w:r>
      <w:r>
        <w:rPr>
          <w:rFonts w:hint="eastAsia" w:cs="黑体"/>
          <w:u w:val="single"/>
        </w:rPr>
        <w:t xml:space="preserve">          </w:t>
      </w:r>
      <w:r>
        <w:rPr>
          <w:rFonts w:hint="eastAsia" w:ascii="宋体" w:hAnsi="宋体" w:cs="宋体"/>
          <w:sz w:val="24"/>
        </w:rPr>
        <w:t>（签名）</w:t>
      </w:r>
      <w:r>
        <w:rPr>
          <w:rFonts w:hint="eastAsia" w:cs="黑体"/>
        </w:rPr>
        <w:t xml:space="preserve">        </w:t>
      </w:r>
    </w:p>
    <w:p>
      <w:pPr>
        <w:ind w:firstLine="420"/>
        <w:rPr>
          <w:rFonts w:ascii="宋体" w:hAnsi="宋体" w:cs="宋体"/>
          <w:sz w:val="24"/>
        </w:rPr>
      </w:pPr>
      <w:r>
        <w:rPr>
          <w:rFonts w:hint="eastAsia" w:cs="黑体"/>
        </w:rPr>
        <w:t xml:space="preserve">     </w:t>
      </w:r>
      <w:r>
        <w:rPr>
          <w:rFonts w:hint="eastAsia" w:ascii="宋体" w:hAnsi="宋体" w:cs="宋体"/>
          <w:sz w:val="24"/>
        </w:rPr>
        <w:t xml:space="preserve">                 </w:t>
      </w:r>
    </w:p>
    <w:p>
      <w:pPr>
        <w:spacing w:line="520" w:lineRule="exact"/>
        <w:ind w:firstLine="480" w:firstLineChars="200"/>
        <w:rPr>
          <w:rFonts w:ascii="仿宋_GB2312" w:hAnsi="仿宋_GB2312" w:eastAsia="仿宋_GB2312" w:cs="仿宋_GB2312"/>
          <w:bCs/>
          <w:spacing w:val="-4"/>
          <w:sz w:val="32"/>
          <w:szCs w:val="32"/>
        </w:rPr>
      </w:pPr>
      <w:r>
        <w:rPr>
          <w:rFonts w:hint="eastAsia" w:ascii="宋体" w:hAnsi="宋体" w:cs="宋体"/>
          <w:sz w:val="24"/>
        </w:rPr>
        <w:t>招标人或其招标代理机构：</w:t>
      </w:r>
      <w:r>
        <w:rPr>
          <w:rFonts w:hint="eastAsia" w:cs="黑体"/>
          <w:u w:val="single"/>
        </w:rPr>
        <w:t xml:space="preserve">                 </w:t>
      </w:r>
      <w:r>
        <w:rPr>
          <w:rFonts w:hint="eastAsia" w:ascii="宋体" w:hAnsi="宋体" w:cs="宋体"/>
          <w:sz w:val="24"/>
        </w:rPr>
        <w:t>（盖章）</w:t>
      </w:r>
    </w:p>
    <w:p>
      <w:pPr>
        <w:spacing w:line="440" w:lineRule="exact"/>
        <w:ind w:firstLine="639" w:firstLineChars="205"/>
        <w:jc w:val="left"/>
        <w:rPr>
          <w:rFonts w:hint="eastAsia" w:ascii="仿宋_GB2312" w:hAnsi="仿宋_GB2312" w:eastAsia="仿宋_GB2312" w:cs="仿宋_GB2312"/>
          <w:bCs/>
          <w:spacing w:val="-4"/>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ZTc0ZmQzNDZmZjU3YTRkM2IzMmU5YjE2ZWYyNmYifQ=="/>
  </w:docVars>
  <w:rsids>
    <w:rsidRoot w:val="4E0A03FC"/>
    <w:rsid w:val="4E0A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333333"/>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333333"/>
      <w:u w:val="none"/>
    </w:rPr>
  </w:style>
  <w:style w:type="character" w:styleId="13">
    <w:name w:val="HTML Code"/>
    <w:basedOn w:val="6"/>
    <w:uiPriority w:val="0"/>
    <w:rPr>
      <w:rFonts w:ascii="Courier New" w:hAnsi="Courier New"/>
      <w:sz w:val="20"/>
    </w:rPr>
  </w:style>
  <w:style w:type="character" w:styleId="14">
    <w:name w:val="HTML Cite"/>
    <w:basedOn w:val="6"/>
    <w:uiPriority w:val="0"/>
    <w:rPr>
      <w:shd w:val="clear" w:fill="FFFFFF"/>
    </w:rPr>
  </w:style>
  <w:style w:type="character" w:customStyle="1" w:styleId="15">
    <w:name w:val="hover7"/>
    <w:basedOn w:val="6"/>
    <w:uiPriority w:val="0"/>
  </w:style>
  <w:style w:type="character" w:customStyle="1" w:styleId="16">
    <w:name w:val="hover8"/>
    <w:basedOn w:val="6"/>
    <w:uiPriority w:val="0"/>
    <w:rPr>
      <w:color w:val="D0C3C1"/>
    </w:rPr>
  </w:style>
  <w:style w:type="character" w:customStyle="1" w:styleId="17">
    <w:name w:val="article-priter1"/>
    <w:basedOn w:val="6"/>
    <w:uiPriority w:val="0"/>
    <w:rPr>
      <w:bdr w:val="none" w:color="auto" w:sz="0" w:space="0"/>
    </w:rPr>
  </w:style>
  <w:style w:type="character" w:customStyle="1" w:styleId="18">
    <w:name w:val="article-share1"/>
    <w:basedOn w:val="6"/>
    <w:uiPriority w:val="0"/>
    <w:rPr>
      <w:b/>
      <w:bCs/>
      <w:color w:val="2F539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2024-05-13T09:59:00Z</dcterms:created>
  <dc:creator>卫淑芳</dc:creator>
  <cp:lastModifiedBy>卫淑芳</cp:lastModifiedBy>
  <dcterms:modified xsi:type="dcterms:W3CDTF">2024-05-13T10:08:04Z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D5AC45F22E3942D48C9B1C9BA65AD47E_11</vt:lpwstr>
  </property>
</Properties>
</file>