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vertAlign w:val="baseline"/>
        </w:rPr>
      </w:pPr>
      <w:bookmarkStart w:id="0" w:name="_GoBack"/>
      <w:bookmarkEnd w:id="0"/>
      <w:r>
        <w:rPr>
          <w:rFonts w:hint="default"/>
          <w:lang w:eastAsia="zh-CN"/>
        </w:rPr>
        <w:t>行政执法（监督）人员清单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30"/>
        <w:gridCol w:w="1875"/>
        <w:gridCol w:w="1065"/>
        <w:gridCol w:w="2220"/>
        <w:gridCol w:w="1410"/>
        <w:gridCol w:w="1275"/>
        <w:gridCol w:w="186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30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bidi w:val="0"/>
              <w:jc w:val="center"/>
              <w:rPr>
                <w:rFonts w:hint="default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bidi w:val="0"/>
              <w:jc w:val="center"/>
              <w:rPr>
                <w:rFonts w:hint="default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执法区域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证件有效期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eastAsia="宋体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李学军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陵川县住房和城乡建设管理局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队长</w:t>
            </w:r>
          </w:p>
        </w:tc>
        <w:tc>
          <w:tcPr>
            <w:tcW w:w="222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04050499006</w:t>
            </w:r>
          </w:p>
        </w:tc>
        <w:tc>
          <w:tcPr>
            <w:tcW w:w="14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县城规划区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2020年7月-2025年9月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牛魁元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陵川县住房和城乡建设管理局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队员</w:t>
            </w:r>
          </w:p>
        </w:tc>
        <w:tc>
          <w:tcPr>
            <w:tcW w:w="222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04050499014</w:t>
            </w:r>
          </w:p>
        </w:tc>
        <w:tc>
          <w:tcPr>
            <w:tcW w:w="14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县城规划区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2020年7月-2025年9月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王  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陵川县住房和城乡建设管理局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队员</w:t>
            </w:r>
          </w:p>
        </w:tc>
        <w:tc>
          <w:tcPr>
            <w:tcW w:w="222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04050499020</w:t>
            </w:r>
          </w:p>
        </w:tc>
        <w:tc>
          <w:tcPr>
            <w:tcW w:w="14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县城规划区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2020年7月-2025年9月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赵芬燕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陵川县住房和城乡建设管理局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队员</w:t>
            </w:r>
          </w:p>
        </w:tc>
        <w:tc>
          <w:tcPr>
            <w:tcW w:w="222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04050499024</w:t>
            </w:r>
          </w:p>
        </w:tc>
        <w:tc>
          <w:tcPr>
            <w:tcW w:w="14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县城规划区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2020年7月-2025年9月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山西省人民政府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路  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陵川县住房和城乡建设管理局</w:t>
            </w:r>
          </w:p>
        </w:tc>
        <w:tc>
          <w:tcPr>
            <w:tcW w:w="106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队员</w:t>
            </w:r>
          </w:p>
        </w:tc>
        <w:tc>
          <w:tcPr>
            <w:tcW w:w="222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04050499011</w:t>
            </w:r>
          </w:p>
        </w:tc>
        <w:tc>
          <w:tcPr>
            <w:tcW w:w="14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县城规划区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2020年7月-2025年9月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>山西省人民政府</w:t>
            </w:r>
          </w:p>
        </w:tc>
      </w:tr>
    </w:tbl>
    <w:p>
      <w:pPr>
        <w:pStyle w:val="2"/>
        <w:bidi w:val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239D5"/>
    <w:rsid w:val="226779A3"/>
    <w:rsid w:val="7F1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2021-08-16T09:06:00Z</dcterms:created>
  <dc:creator>雷小锋</dc:creator>
  <cp:lastModifiedBy>雷小锋</cp:lastModifiedBy>
  <dcterms:modified xsi:type="dcterms:W3CDTF">2021-08-18T01:23:33Z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7683AA6501E54B87B34EA38504D0DC8E</vt:lpwstr>
  </property>
</Properties>
</file>