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F6110">
      <w:pPr>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lang w:val="en-US" w:eastAsia="zh-CN"/>
        </w:rPr>
        <w:t>林区野外用火许可</w:t>
      </w:r>
      <w:r>
        <w:rPr>
          <w:rFonts w:hint="eastAsia" w:ascii="方正小标宋简体" w:hAnsi="方正小标宋简体" w:eastAsia="方正小标宋简体" w:cs="方正小标宋简体"/>
          <w:b w:val="0"/>
          <w:bCs w:val="0"/>
          <w:sz w:val="36"/>
          <w:szCs w:val="36"/>
        </w:rPr>
        <w:t>服务指南</w:t>
      </w:r>
    </w:p>
    <w:p w14:paraId="444BAAF3">
      <w:pPr>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0B8F37F7">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w:t>
      </w:r>
    </w:p>
    <w:p w14:paraId="4870DFBE">
      <w:pPr>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128BF587">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行政</w:t>
      </w:r>
      <w:r>
        <w:rPr>
          <w:rFonts w:hint="default" w:ascii="仿宋" w:hAnsi="仿宋" w:eastAsia="仿宋" w:cs="仿宋"/>
          <w:sz w:val="32"/>
          <w:szCs w:val="32"/>
          <w:lang w:val="en-US" w:eastAsia="zh-CN"/>
        </w:rPr>
        <w:t>法规】《森林防火条例》（1988年1月16日国务院发布，2008年12月1日国务院令第541号修订后公布，</w:t>
      </w:r>
      <w:bookmarkStart w:id="0" w:name="_GoBack"/>
      <w:bookmarkEnd w:id="0"/>
      <w:r>
        <w:rPr>
          <w:rFonts w:hint="default" w:ascii="仿宋" w:hAnsi="仿宋" w:eastAsia="仿宋" w:cs="仿宋"/>
          <w:sz w:val="32"/>
          <w:szCs w:val="32"/>
          <w:lang w:val="en-US" w:eastAsia="zh-CN"/>
        </w:rPr>
        <w:t>2009年1月1日起施行）第二十五条森林防火期内，禁止在森林防火区野外用火。因防治病虫鼠害、冻害等特殊情况确需野外用火的，应当经县级人民政府批准，并按照要求采取防火措施，严防失火；需要进入森林防火区进行实弹演习、爆破等活动的，应当经省、自治区、直辖市人民政府林业主管部门批准，并采取必要的防火措施；中国人民解放军和中国人民武装警察部队因处置突发事件和执行其他紧急任务需要进入森林防火区的，应当经其上级主管部门批准，并采取必要的防火措施。</w:t>
      </w:r>
    </w:p>
    <w:p w14:paraId="6D3B4847">
      <w:pPr>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5CDDE16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在森林防火期内，因特殊情况需要用火的</w:t>
      </w:r>
    </w:p>
    <w:p w14:paraId="6177FD90">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425048E0">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陵川县野外用火申请表（原件2份  复印件1份 ）；</w:t>
      </w:r>
    </w:p>
    <w:p w14:paraId="270E39BD">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用火单位法人证明；个人身份证明复印件一份（原件2份  复印件1份 ）；</w:t>
      </w:r>
    </w:p>
    <w:p w14:paraId="09526EFA">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3、乡镇森林防火部门出具的现场勘验报告（原件2份  复印件1份 ）</w:t>
      </w:r>
      <w:r>
        <w:rPr>
          <w:rFonts w:hint="eastAsia" w:ascii="Helvetica" w:hAnsi="Helvetica" w:cs="Helvetica"/>
          <w:color w:val="444444"/>
          <w:sz w:val="24"/>
          <w:szCs w:val="24"/>
          <w:lang w:eastAsia="zh-CN"/>
        </w:rPr>
        <w:t>。</w:t>
      </w:r>
    </w:p>
    <w:p w14:paraId="650A54C7">
      <w:pPr>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3D79E231">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34F3A6E5">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21691384">
      <w:pPr>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2171CABD">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21499577">
      <w:pPr>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23E06F36">
      <w:pPr>
        <w:ind w:firstLine="640" w:firstLineChars="200"/>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20</w:t>
      </w:r>
      <w:r>
        <w:rPr>
          <w:rFonts w:hint="eastAsia" w:ascii="仿宋" w:hAnsi="仿宋" w:eastAsia="仿宋" w:cs="仿宋"/>
          <w:sz w:val="32"/>
          <w:szCs w:val="32"/>
        </w:rPr>
        <w:t>个工作日。</w:t>
      </w:r>
    </w:p>
    <w:p w14:paraId="73896258">
      <w:pPr>
        <w:ind w:firstLine="640" w:firstLineChars="200"/>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20</w:t>
      </w:r>
      <w:r>
        <w:rPr>
          <w:rFonts w:hint="eastAsia" w:ascii="仿宋" w:hAnsi="仿宋" w:eastAsia="仿宋" w:cs="仿宋"/>
          <w:sz w:val="32"/>
          <w:szCs w:val="32"/>
        </w:rPr>
        <w:t>个工作日。</w:t>
      </w:r>
    </w:p>
    <w:p w14:paraId="6F1B7070">
      <w:pPr>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459977E6">
      <w:pPr>
        <w:ind w:firstLine="640" w:firstLineChars="200"/>
        <w:rPr>
          <w:rFonts w:hint="eastAsia" w:ascii="仿宋" w:hAnsi="仿宋" w:eastAsia="仿宋" w:cs="仿宋"/>
          <w:sz w:val="32"/>
          <w:szCs w:val="32"/>
        </w:rPr>
      </w:pPr>
      <w:r>
        <w:rPr>
          <w:rFonts w:hint="eastAsia" w:ascii="仿宋" w:hAnsi="仿宋" w:eastAsia="仿宋" w:cs="仿宋"/>
          <w:sz w:val="32"/>
          <w:szCs w:val="32"/>
        </w:rPr>
        <w:t>不收费。</w:t>
      </w:r>
    </w:p>
    <w:p w14:paraId="05DF850D">
      <w:pPr>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2787462C">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011949DB">
      <w:pPr>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31B10151">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4D911AE4">
      <w:pPr>
        <w:ind w:firstLine="640" w:firstLineChars="200"/>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77D7BAD1">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209D1B63">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查询及领取行政许可决定文件</w:t>
      </w:r>
      <w:r>
        <w:rPr>
          <w:rFonts w:hint="eastAsia" w:ascii="仿宋" w:hAnsi="仿宋" w:eastAsia="仿宋" w:cs="仿宋"/>
          <w:sz w:val="32"/>
          <w:szCs w:val="32"/>
        </w:rPr>
        <w:t>。</w:t>
      </w:r>
    </w:p>
    <w:p w14:paraId="568F41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1A362362"/>
    <w:rsid w:val="2335058A"/>
    <w:rsid w:val="29655982"/>
    <w:rsid w:val="3E6E6212"/>
    <w:rsid w:val="7AC22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504</Words>
  <Characters>541</Characters>
  <Lines>0</Lines>
  <Paragraphs>0</Paragraphs>
  <TotalTime>0</TotalTime>
  <ScaleCrop>false</ScaleCrop>
  <LinksUpToDate>false</LinksUpToDate>
  <CharactersWithSpaces>551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2020-10-02T06:12:00Z</dcterms:created>
  <dc:creator>Administrator</dc:creator>
  <cp:lastModifiedBy>阿杰</cp:lastModifiedBy>
  <dcterms:modified xsi:type="dcterms:W3CDTF">2024-09-05T08:51:42Z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B4C459F9DF4A4978AA848B784E554C9B</vt:lpwstr>
  </property>
</Properties>
</file>