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6"/>
        <w:gridCol w:w="619"/>
        <w:gridCol w:w="1212"/>
        <w:gridCol w:w="21"/>
        <w:gridCol w:w="528"/>
        <w:gridCol w:w="1210"/>
        <w:gridCol w:w="379"/>
        <w:gridCol w:w="137"/>
        <w:gridCol w:w="612"/>
        <w:gridCol w:w="520"/>
        <w:gridCol w:w="768"/>
        <w:gridCol w:w="935"/>
        <w:gridCol w:w="558"/>
        <w:gridCol w:w="529"/>
        <w:gridCol w:w="1099"/>
        <w:gridCol w:w="975"/>
        <w:gridCol w:w="976"/>
        <w:gridCol w:w="649"/>
        <w:gridCol w:w="317"/>
        <w:gridCol w:w="744"/>
        <w:gridCol w:w="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963" w:hRule="atLeast"/>
        </w:trPr>
        <w:tc>
          <w:tcPr>
            <w:tcW w:w="138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崇文镇城内寄宿制小学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对标一流主题教研观摩展示活动安排表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507" w:hRule="atLeast"/>
        </w:trPr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年级及科目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10月24日上午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8：00—8：10</w:t>
            </w:r>
          </w:p>
        </w:tc>
        <w:tc>
          <w:tcPr>
            <w:tcW w:w="9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学校大门口签到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8：10—8：50</w:t>
            </w: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校园、宿舍、餐厅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观摩校园文化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9：10--9：50</w:t>
            </w: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四年级语文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《盘古开天地》第二课时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苏雪梅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三年级数学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《小树有多少棵》第一课时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507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王旭红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五年级英语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 《Unit6 Family life》第一课时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10：00—10：40 </w:t>
            </w:r>
          </w:p>
        </w:tc>
        <w:tc>
          <w:tcPr>
            <w:tcW w:w="21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学校操场</w:t>
            </w:r>
          </w:p>
        </w:tc>
        <w:tc>
          <w:tcPr>
            <w:tcW w:w="7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经典诵读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花样篮球操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非洲鼓《旗开得胜》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10：40--11：10</w:t>
            </w:r>
          </w:p>
        </w:tc>
        <w:tc>
          <w:tcPr>
            <w:tcW w:w="1095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说课、评课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周宪锋 王玉玲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四年级语文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《盘古开天地》第二课时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张雪敏 姚慧琴  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三年级数学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《小树有多少棵》第一课时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496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一年级教室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管路芳 张丽娟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五年级英语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 《Unit6 Family life》第一课时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513" w:hRule="atLeast"/>
        </w:trPr>
        <w:tc>
          <w:tcPr>
            <w:tcW w:w="1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11:10—11：50 </w:t>
            </w:r>
          </w:p>
        </w:tc>
        <w:tc>
          <w:tcPr>
            <w:tcW w:w="1095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各学科组在原教室进行点评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平城镇中心学校对标一流主题教研观摩展示活动安排表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  容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  <w:tc>
          <w:tcPr>
            <w:tcW w:w="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2:00--2:10</w:t>
            </w:r>
          </w:p>
        </w:tc>
        <w:tc>
          <w:tcPr>
            <w:tcW w:w="77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配合门卫做好登记，并签到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和永红 郭琴琴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2:20--3:00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李香君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五年级上册《慈母情深》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三年级上册《什么是周长》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李培芬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六年级上册《The Earth》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吴爱梅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3:10--3:30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赵淑芬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      课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郭李霞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      课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      课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吴爱梅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3:30--4:00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教学楼前操场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赵静杰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集体诵读、师生共跳皮筋操、舞蹈展示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赵静杰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4:00--5:00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多媒体教室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教学常规资料展示、点评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李永梅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西河底明德小学对标一流主题教研观摩展示活动安排表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4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8：30--9：10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学校特色展示         </w:t>
            </w:r>
          </w:p>
        </w:tc>
        <w:tc>
          <w:tcPr>
            <w:tcW w:w="4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器乐表演《映山红》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  评课</w:t>
            </w: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9：20--10：00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语文课堂展示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靳艳玲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 (二楼)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《盘古开天地》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冯俊兰 王慧萍</w:t>
            </w: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数学课堂展示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  (三楼)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《生活中的比》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姚烨芳 贾明鸣</w:t>
            </w: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英语课堂展示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李小芳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 (三楼)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《At the shop》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李俊荣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 婷 李俊荣</w:t>
            </w: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10：00--10：30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大课间展示</w:t>
            </w:r>
          </w:p>
        </w:tc>
        <w:tc>
          <w:tcPr>
            <w:tcW w:w="4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广播体操+古诗词韵律操+手势舞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   薛志豪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10：40--11：50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语数英学科教研活动</w:t>
            </w:r>
          </w:p>
        </w:tc>
        <w:tc>
          <w:tcPr>
            <w:tcW w:w="94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各学科组在评课地点组织说课、评课和议课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11"/>
        <w:tblOverlap w:val="never"/>
        <w:tblW w:w="14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071"/>
        <w:gridCol w:w="2888"/>
        <w:gridCol w:w="1785"/>
        <w:gridCol w:w="1710"/>
        <w:gridCol w:w="2370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附城镇中心学校对标一流主题教研观摩展示活动安排表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时间及地点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年级及学科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  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附城小学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1:50—2:00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门房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（2:00—2:40）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二楼会议室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三年级语文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《在牛肚子里旅行》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李菊灵组织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三楼录播室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二年级道法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《家乡新变化》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张韶慧组织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（2:50—3:30）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二楼会议室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三年级劳动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董瑞芳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《食物储存办法多》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李菊灵组织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三楼录播室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二年级劳动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《关心家中的长辈》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张韶慧组织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3:30—4：00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未成年人德育教育示范基地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劳动教育实践基地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常雪娟、李菊灵</w:t>
            </w:r>
          </w:p>
        </w:tc>
        <w:tc>
          <w:tcPr>
            <w:tcW w:w="4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观摩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4:00—4:40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三楼录播室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《食物储存办法多》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李菊灵、郭慧慧、常雪娟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《关心家中的长辈》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张韶慧、秦玲燕、常雪娟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常东涛</w:t>
            </w:r>
          </w:p>
        </w:tc>
        <w:tc>
          <w:tcPr>
            <w:tcW w:w="4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劳动教育汇报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4:40—5:30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三楼录播室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集中点评</w:t>
            </w:r>
          </w:p>
        </w:tc>
      </w:tr>
    </w:tbl>
    <w:p>
      <w:pPr>
        <w:jc w:val="center"/>
        <w:rPr>
          <w:rFonts w:ascii="方正小标宋简体" w:eastAsia="方正小标宋简体"/>
          <w:b w:val="0"/>
          <w:bCs w:val="0"/>
          <w:sz w:val="36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44"/>
        </w:rPr>
        <w:t>杨村明德寄宿制小学对标一流主题教研观摩展示活动安排表</w:t>
      </w:r>
    </w:p>
    <w:tbl>
      <w:tblPr>
        <w:tblStyle w:val="6"/>
        <w:tblW w:w="13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65"/>
        <w:gridCol w:w="1510"/>
        <w:gridCol w:w="1058"/>
        <w:gridCol w:w="1434"/>
        <w:gridCol w:w="1162"/>
        <w:gridCol w:w="1031"/>
        <w:gridCol w:w="196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tabs>
                <w:tab w:val="left" w:pos="798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时间</w:t>
            </w:r>
          </w:p>
        </w:tc>
        <w:tc>
          <w:tcPr>
            <w:tcW w:w="15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活动项目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活动内容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活动地点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10月26日上午</w:t>
            </w: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8:00--8:10</w:t>
            </w:r>
          </w:p>
        </w:tc>
        <w:tc>
          <w:tcPr>
            <w:tcW w:w="15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集中签到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分发学校简介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校门口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刘红巧 秦海清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8:10--9:10</w:t>
            </w:r>
          </w:p>
        </w:tc>
        <w:tc>
          <w:tcPr>
            <w:tcW w:w="15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校园文化</w:t>
            </w:r>
          </w:p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展示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观摩学生宿舍、餐厅</w:t>
            </w:r>
          </w:p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及少年宫活动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公寓楼、餐厅、</w:t>
            </w:r>
          </w:p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教学楼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李科路</w:t>
            </w:r>
          </w:p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苟赵艳解说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9：20--10：00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课例展示</w:t>
            </w:r>
          </w:p>
        </w:tc>
        <w:tc>
          <w:tcPr>
            <w:tcW w:w="1058" w:type="dxa"/>
            <w:vAlign w:val="center"/>
          </w:tcPr>
          <w:p>
            <w:pPr>
              <w:tabs>
                <w:tab w:val="left" w:pos="395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数学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tabs>
                <w:tab w:val="left" w:pos="395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《扇形统计图》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395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  婧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六1班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丁彩红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英语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《Unit5 Friends》</w:t>
            </w: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王婷婷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五2班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彭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语文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《盘古开天地》</w:t>
            </w: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徐晨颖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四1班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道法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《走近我们的老师》</w:t>
            </w: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原劲芬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三2班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sz w:val="24"/>
              </w:rPr>
              <w:t>美术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《看谁涂得更好看》</w:t>
            </w: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贾赛敏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一1班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杜文洋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10：00--10：20</w:t>
            </w:r>
          </w:p>
        </w:tc>
        <w:tc>
          <w:tcPr>
            <w:tcW w:w="1510" w:type="dxa"/>
            <w:vAlign w:val="center"/>
          </w:tcPr>
          <w:p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大课间活动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健体操、健美操及经典诵读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操场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靖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杨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10：30--11：00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说课评课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tabs>
                <w:tab w:val="left" w:pos="395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《扇形统计图》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tabs>
                <w:tab w:val="left" w:pos="395"/>
              </w:tabs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葛亚茜 丁彩红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录播室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丁彩红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《Unit5 Friends》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彭  俊 李科路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五3班教室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彭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《盘古开天地》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秦  娅 张雅妮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小会议室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《看谁涂得更好看》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王一萱 杜文洋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三3班教室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杜文洋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11：10--12：00</w:t>
            </w:r>
          </w:p>
        </w:tc>
        <w:tc>
          <w:tcPr>
            <w:tcW w:w="15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主题教研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集中点评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四楼会议室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靳谷芳 李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12：00</w:t>
            </w:r>
          </w:p>
        </w:tc>
        <w:tc>
          <w:tcPr>
            <w:tcW w:w="15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午餐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就餐</w:t>
            </w:r>
          </w:p>
        </w:tc>
        <w:tc>
          <w:tcPr>
            <w:tcW w:w="196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餐厅</w:t>
            </w:r>
          </w:p>
        </w:tc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靳谷芳 王三勤</w:t>
            </w:r>
          </w:p>
        </w:tc>
      </w:tr>
    </w:tbl>
    <w:tbl>
      <w:tblPr>
        <w:tblStyle w:val="5"/>
        <w:tblW w:w="13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24"/>
        <w:gridCol w:w="1333"/>
        <w:gridCol w:w="1877"/>
        <w:gridCol w:w="1522"/>
        <w:gridCol w:w="409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礼义镇中心学校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</w:rPr>
              <w:t>对标一流主题教研观摩展示活动安排表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地点：礼义镇北街明德小学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年级及科目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主讲人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讲课内容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10月26日下午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14:00——14:20</w:t>
            </w:r>
          </w:p>
        </w:tc>
        <w:tc>
          <w:tcPr>
            <w:tcW w:w="7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教学常规、业务、书法、绘画、剪纸、雕刻展示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校园、大厅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14:30-15:10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一年级数学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李静霞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《整理房间》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四年级语文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李润俊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《为中华之崛起而读书》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六年级英语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《5 Animals in danger》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15:20-16:00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四年级劳动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周小琴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《用陈醋腌制腊八蒜》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五年级体育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《立定跳远》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二年级音乐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郭慧瑶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《蜗牛与黄鹂鸟》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庞丽芳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《新课标下的大单元语文教学设计实例》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8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大课间活动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</w:p>
        </w:tc>
        <w:tc>
          <w:tcPr>
            <w:tcW w:w="7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语文说课（程慧敏、庞丽芳）、评课（宋兰兰）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劳动说课（李敏杨）、评课（张璐）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数学说课（韩雨）、评课（张俊萍）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体育说课（刘雅茜）、评课（宋晨霄）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三楼录播室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英语说课（李欣）、评课（程妙妙）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音乐说课（郭慧瑶）、评课（候敏菲）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一楼阅览室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各学科组说课、评课后在原地点进行点评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聚集课堂重实效  合力教研勤探索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——崇文镇中心学校“对标一流”主题教研活动安排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40" w:firstLineChars="2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地点：沙上头寄宿制小学         时间：10月27日上午</w:t>
      </w:r>
    </w:p>
    <w:tbl>
      <w:tblPr>
        <w:tblStyle w:val="5"/>
        <w:tblW w:w="13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136"/>
        <w:gridCol w:w="1761"/>
        <w:gridCol w:w="1233"/>
        <w:gridCol w:w="1430"/>
        <w:gridCol w:w="1436"/>
        <w:gridCol w:w="1769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  <w:tc>
          <w:tcPr>
            <w:tcW w:w="762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0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  中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07:50——08:10</w:t>
            </w: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配合门卫做好登记，并签到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岳燕宁、穆琪琪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综合素质展示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08:10——08:40</w:t>
            </w: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沙上头寄宿制小学校歌展示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诵清廉诗词，扬爱国情怀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桑肖君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养成教育成果展示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主题教研展示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课堂教学展示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所在楼层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(9:10——9:50)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郎俊霞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教学楼三楼西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四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教学楼二楼西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教学楼三楼东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李学丽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教学楼一楼东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桑肖君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大课间活动、综合实践和特色作业展示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(9:50——10:20)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大课间观摩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  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各班班主任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综合实践和特色作业展示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美术教室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教学楼二楼西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音乐教室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教学楼二楼东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主题教研展示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课标解读+评课议课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所在楼层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(10:20——11:00)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都静莉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教学楼三楼西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许林霞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教学楼二楼西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教学楼三楼东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秦欧霞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李郭霞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教学楼一楼东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活动点评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(11:10——11:50)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活动点评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综合4室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教学楼四楼东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岳燕宁、宋小丽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 w:start="4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32755C3-6B71-4D6A-BE19-9D0A850D25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0D9F4D-ED0D-47AA-BAC0-A6D1C21D0A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E0ED13-6028-45EB-9DC5-73F8C9353F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2E7BBB2-0AB3-45A4-84E0-BBE03B12D7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WMyMzM1ZjkyYWJhMmQyOTgwYmFlYjQ0ZjEwNDEifQ=="/>
  </w:docVars>
  <w:rsids>
    <w:rsidRoot w:val="00000000"/>
    <w:rsid w:val="00DC29CE"/>
    <w:rsid w:val="00DC67C0"/>
    <w:rsid w:val="0108223B"/>
    <w:rsid w:val="01671F48"/>
    <w:rsid w:val="02C170CB"/>
    <w:rsid w:val="03885E3A"/>
    <w:rsid w:val="03D755EC"/>
    <w:rsid w:val="04233AB0"/>
    <w:rsid w:val="06035C7D"/>
    <w:rsid w:val="082C5625"/>
    <w:rsid w:val="0A121512"/>
    <w:rsid w:val="0B762F44"/>
    <w:rsid w:val="0B9F1F73"/>
    <w:rsid w:val="0BB80354"/>
    <w:rsid w:val="0BCB345A"/>
    <w:rsid w:val="0C6A6A9B"/>
    <w:rsid w:val="0CC142AA"/>
    <w:rsid w:val="0DDB443A"/>
    <w:rsid w:val="0E5E4DA8"/>
    <w:rsid w:val="0EAF37D3"/>
    <w:rsid w:val="0F452E31"/>
    <w:rsid w:val="0F695817"/>
    <w:rsid w:val="1002735A"/>
    <w:rsid w:val="104E1044"/>
    <w:rsid w:val="108F319A"/>
    <w:rsid w:val="11574777"/>
    <w:rsid w:val="1198186D"/>
    <w:rsid w:val="12883761"/>
    <w:rsid w:val="132C0590"/>
    <w:rsid w:val="133A2D14"/>
    <w:rsid w:val="14A62803"/>
    <w:rsid w:val="17884203"/>
    <w:rsid w:val="19291B3B"/>
    <w:rsid w:val="1A2A1E2E"/>
    <w:rsid w:val="1A622AE9"/>
    <w:rsid w:val="1C245D28"/>
    <w:rsid w:val="1C800DAE"/>
    <w:rsid w:val="1CB059FB"/>
    <w:rsid w:val="1CD13F56"/>
    <w:rsid w:val="1E254BAE"/>
    <w:rsid w:val="1FB042F7"/>
    <w:rsid w:val="1FE745EE"/>
    <w:rsid w:val="21EF4B81"/>
    <w:rsid w:val="22486A69"/>
    <w:rsid w:val="230361AE"/>
    <w:rsid w:val="24A07B19"/>
    <w:rsid w:val="25276E09"/>
    <w:rsid w:val="26452ED3"/>
    <w:rsid w:val="27FA0805"/>
    <w:rsid w:val="299D7B17"/>
    <w:rsid w:val="2A5C605B"/>
    <w:rsid w:val="2B8236FE"/>
    <w:rsid w:val="2BE87B9E"/>
    <w:rsid w:val="2C950319"/>
    <w:rsid w:val="2D377E06"/>
    <w:rsid w:val="2DBA1658"/>
    <w:rsid w:val="2E100D83"/>
    <w:rsid w:val="30066294"/>
    <w:rsid w:val="30197C97"/>
    <w:rsid w:val="30224D9D"/>
    <w:rsid w:val="30915A7F"/>
    <w:rsid w:val="30E869A5"/>
    <w:rsid w:val="30EC7725"/>
    <w:rsid w:val="31755FF5"/>
    <w:rsid w:val="31CA1248"/>
    <w:rsid w:val="324E3C27"/>
    <w:rsid w:val="32B92857"/>
    <w:rsid w:val="33112D5A"/>
    <w:rsid w:val="33305551"/>
    <w:rsid w:val="339754EC"/>
    <w:rsid w:val="348532B2"/>
    <w:rsid w:val="34E45F11"/>
    <w:rsid w:val="3518051D"/>
    <w:rsid w:val="365D68A3"/>
    <w:rsid w:val="38B21B21"/>
    <w:rsid w:val="3A184B1B"/>
    <w:rsid w:val="3BDD4FB5"/>
    <w:rsid w:val="3ED12C3B"/>
    <w:rsid w:val="3F4A0296"/>
    <w:rsid w:val="3FBA7912"/>
    <w:rsid w:val="404B5C4A"/>
    <w:rsid w:val="418401B2"/>
    <w:rsid w:val="4251104A"/>
    <w:rsid w:val="42C1549E"/>
    <w:rsid w:val="42F40B71"/>
    <w:rsid w:val="435B7D37"/>
    <w:rsid w:val="45C45BCA"/>
    <w:rsid w:val="46DE1EA1"/>
    <w:rsid w:val="46FB4D65"/>
    <w:rsid w:val="477737C9"/>
    <w:rsid w:val="47A520E4"/>
    <w:rsid w:val="47BD2EA1"/>
    <w:rsid w:val="47DB2461"/>
    <w:rsid w:val="48B224E9"/>
    <w:rsid w:val="49830203"/>
    <w:rsid w:val="4A540E47"/>
    <w:rsid w:val="4B380952"/>
    <w:rsid w:val="4B6D3BBD"/>
    <w:rsid w:val="4B975D95"/>
    <w:rsid w:val="4C1F52E0"/>
    <w:rsid w:val="4C4259D4"/>
    <w:rsid w:val="4CC27294"/>
    <w:rsid w:val="4D61085B"/>
    <w:rsid w:val="4DA411F8"/>
    <w:rsid w:val="4DC41D71"/>
    <w:rsid w:val="4DC62DB4"/>
    <w:rsid w:val="4DCB3F26"/>
    <w:rsid w:val="4E1356E2"/>
    <w:rsid w:val="4F0359F5"/>
    <w:rsid w:val="50034D78"/>
    <w:rsid w:val="51320B46"/>
    <w:rsid w:val="515D5C39"/>
    <w:rsid w:val="521168A9"/>
    <w:rsid w:val="52686B4E"/>
    <w:rsid w:val="5311062D"/>
    <w:rsid w:val="546A0206"/>
    <w:rsid w:val="55125057"/>
    <w:rsid w:val="55EC7130"/>
    <w:rsid w:val="55F1701B"/>
    <w:rsid w:val="560E5FC2"/>
    <w:rsid w:val="56A44D23"/>
    <w:rsid w:val="56AB0D99"/>
    <w:rsid w:val="58810BFC"/>
    <w:rsid w:val="5B6D30B3"/>
    <w:rsid w:val="5BFA44C6"/>
    <w:rsid w:val="5CBA2894"/>
    <w:rsid w:val="5D1A27D4"/>
    <w:rsid w:val="5E1D4073"/>
    <w:rsid w:val="5E2E68A6"/>
    <w:rsid w:val="5E4C2E61"/>
    <w:rsid w:val="5F3127CF"/>
    <w:rsid w:val="5F526256"/>
    <w:rsid w:val="618537B2"/>
    <w:rsid w:val="628F66E3"/>
    <w:rsid w:val="62EC67FB"/>
    <w:rsid w:val="68AD38ED"/>
    <w:rsid w:val="68D70B11"/>
    <w:rsid w:val="690C2D39"/>
    <w:rsid w:val="6B092B9B"/>
    <w:rsid w:val="6B460C38"/>
    <w:rsid w:val="6C347A8F"/>
    <w:rsid w:val="6FCA73A4"/>
    <w:rsid w:val="6FEB7E16"/>
    <w:rsid w:val="70F3487C"/>
    <w:rsid w:val="713179DB"/>
    <w:rsid w:val="7150636D"/>
    <w:rsid w:val="71566079"/>
    <w:rsid w:val="72AF4CB0"/>
    <w:rsid w:val="7390077F"/>
    <w:rsid w:val="74D9196F"/>
    <w:rsid w:val="78063C29"/>
    <w:rsid w:val="78232A2D"/>
    <w:rsid w:val="78C80B1B"/>
    <w:rsid w:val="7981299C"/>
    <w:rsid w:val="7A684727"/>
    <w:rsid w:val="7AA656C8"/>
    <w:rsid w:val="7ADF4A1E"/>
    <w:rsid w:val="7BE10C35"/>
    <w:rsid w:val="7C655CF4"/>
    <w:rsid w:val="7C995FEC"/>
    <w:rsid w:val="7D134CAB"/>
    <w:rsid w:val="7D7B0BD5"/>
    <w:rsid w:val="7FC915DA"/>
    <w:rsid w:val="7FD725E0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cs="Times New Roman" w:asciiTheme="minorHAnsi" w:hAnsiTheme="minorHAnsi" w:eastAsiaTheme="minorEastAsia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3441</Words>
  <Characters>3811</Characters>
  <Lines>0</Lines>
  <Paragraphs>0</Paragraphs>
  <TotalTime>5</TotalTime>
  <ScaleCrop>false</ScaleCrop>
  <LinksUpToDate>false</LinksUpToDate>
  <CharactersWithSpaces>4006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2023-03-16T09:09:00Z</dcterms:created>
  <dc:creator>Administrator</dc:creator>
  <cp:lastModifiedBy>阳光米V</cp:lastModifiedBy>
  <cp:lastPrinted>2023-10-19T02:37:00Z</cp:lastPrinted>
  <dcterms:modified xsi:type="dcterms:W3CDTF">2023-10-19T06:52:15Z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D86C49912B13454E97A191CA0421853C_13</vt:lpwstr>
  </property>
</Properties>
</file>