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黑体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附件4</w:t>
      </w:r>
      <w:r>
        <w:rPr>
          <w:rFonts w:hint="eastAsia" w:ascii="黑体" w:hAnsi="黑体" w:eastAsia="黑体" w:cs="黑体"/>
          <w:color w:val="auto"/>
          <w:spacing w:val="-20"/>
          <w:sz w:val="32"/>
          <w:szCs w:val="32"/>
          <w:lang w:val="en-US" w:eastAsia="zh-CN"/>
        </w:rPr>
        <w:t xml:space="preserve"> 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w w:val="1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w w:val="100"/>
          <w:sz w:val="36"/>
          <w:szCs w:val="36"/>
          <w:lang w:val="en-US" w:eastAsia="zh-CN"/>
        </w:rPr>
        <w:t>2021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w w:val="100"/>
          <w:sz w:val="36"/>
          <w:szCs w:val="36"/>
          <w:lang w:val="en-US" w:eastAsia="zh-CN"/>
        </w:rPr>
        <w:t>年山西省住院医师规范化培训拟录取学员统计表</w:t>
      </w:r>
    </w:p>
    <w:tbl>
      <w:tblPr>
        <w:tblStyle w:val="3"/>
        <w:tblpPr w:leftFromText="180" w:rightFromText="180" w:vertAnchor="text" w:horzAnchor="page" w:tblpX="1429" w:tblpY="120"/>
        <w:tblOverlap w:val="never"/>
        <w:tblW w:w="91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513"/>
        <w:gridCol w:w="1935"/>
        <w:gridCol w:w="240"/>
        <w:gridCol w:w="1551"/>
        <w:gridCol w:w="834"/>
        <w:gridCol w:w="19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</w:trPr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招收人数（人）</w:t>
            </w:r>
          </w:p>
        </w:tc>
        <w:tc>
          <w:tcPr>
            <w:tcW w:w="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招收人数（人）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</w:trPr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内科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医学遗传科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</w:trPr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儿科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预防医学科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</w:trPr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急诊科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</w:trPr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皮肤科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口腔全科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</w:trPr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精神科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口腔内科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</w:trPr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神经内科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口腔颌面外科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</w:trPr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康复医学科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口腔修复科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外科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口腔正畸科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</w:trPr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外科（神经外科方向）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口腔病理科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</w:trPr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外科（胸心外科方向）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口腔颌面影像科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</w:trPr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外科（泌尿外科方向）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</w:trPr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外科（整形外科方向）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</w:trPr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骨科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</w:trPr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儿外科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</w:trPr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妇产科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社会人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</w:trPr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眼科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本单位委培学员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</w:trPr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耳鼻咽喉科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外单位委培学员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</w:trPr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麻醉科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免费医学生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</w:trPr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临床病理科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专业硕士并轨学员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</w:trPr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检验医学科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</w:trPr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放射科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博士研究生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</w:trPr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超声医学科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硕士研究生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</w:trPr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核医学科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本科生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</w:trPr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放射肿瘤科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大专生及其他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本科及以上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减免培训年限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lang w:val="en-US" w:eastAsia="zh-CN"/>
              </w:rPr>
              <w:t>1</w:t>
            </w:r>
            <w:r>
              <w:rPr>
                <w:rStyle w:val="7"/>
                <w:rFonts w:hint="eastAsia" w:ascii="仿宋" w:hAnsi="仿宋" w:eastAsia="仿宋" w:cs="仿宋"/>
                <w:lang w:val="en-US" w:eastAsia="zh-CN"/>
              </w:rPr>
              <w:t>年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专科及以下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lang w:val="en-US" w:eastAsia="zh-CN"/>
              </w:rPr>
              <w:t>2</w:t>
            </w:r>
            <w:r>
              <w:rPr>
                <w:rStyle w:val="7"/>
                <w:rFonts w:hint="eastAsia" w:ascii="仿宋" w:hAnsi="仿宋" w:eastAsia="仿宋" w:cs="仿宋"/>
                <w:lang w:val="en-US" w:eastAsia="zh-CN"/>
              </w:rPr>
              <w:t>年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/>
        <w:wordWrap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Cs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</w:rPr>
        <w:t>基地填表人：      电话：         基地负责人：   电话：</w:t>
      </w:r>
    </w:p>
    <w:p>
      <w:pPr>
        <w:widowControl/>
        <w:wordWrap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</w:rPr>
        <w:t>注：此表需同时上报Excel格式的电子版。</w:t>
      </w:r>
    </w:p>
    <w:p>
      <w:pPr>
        <w:widowControl/>
        <w:wordWrap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1A982129"/>
    <w:rsid w:val="1A982129"/>
    <w:rsid w:val="306127B5"/>
    <w:rsid w:val="467959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font11"/>
    <w:basedOn w:val="4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2020-07-07T03:31:00Z</dcterms:created>
  <dc:creator>hp</dc:creator>
  <cp:lastModifiedBy>财宝(萌汉子)</cp:lastModifiedBy>
  <dcterms:modified xsi:type="dcterms:W3CDTF">2021-06-21T09:18:29Z</dcterms:modified>
  <dc:title>附件4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